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E6717E" w:rsidRPr="00377835" w:rsidRDefault="00E6717E" w:rsidP="00E6717E">
      <w:pPr>
        <w:pStyle w:val="Default"/>
        <w:jc w:val="both"/>
      </w:pPr>
    </w:p>
    <w:p w14:paraId="5DAB6C7B" w14:textId="77777777" w:rsidR="00E6717E" w:rsidRPr="00377835" w:rsidRDefault="00E6717E" w:rsidP="00E6717E">
      <w:pPr>
        <w:pStyle w:val="Default"/>
        <w:jc w:val="both"/>
      </w:pPr>
    </w:p>
    <w:p w14:paraId="52ECDAEB" w14:textId="1CD01698" w:rsidR="00E6717E" w:rsidRPr="00377835" w:rsidRDefault="00E6717E" w:rsidP="00E6717E">
      <w:pPr>
        <w:pStyle w:val="Default"/>
        <w:jc w:val="both"/>
      </w:pPr>
    </w:p>
    <w:p w14:paraId="02EB378F" w14:textId="6F3D5C5C" w:rsidR="00E6717E" w:rsidRPr="00377835" w:rsidRDefault="00E6717E" w:rsidP="00E6717E">
      <w:pPr>
        <w:pStyle w:val="Default"/>
        <w:jc w:val="both"/>
        <w:rPr>
          <w:b/>
          <w:bCs/>
          <w:sz w:val="36"/>
          <w:szCs w:val="36"/>
        </w:rPr>
      </w:pPr>
    </w:p>
    <w:p w14:paraId="6A05A809" w14:textId="1E3737EE" w:rsidR="00E6717E" w:rsidRPr="00377835" w:rsidRDefault="004345FC" w:rsidP="00E6717E">
      <w:pPr>
        <w:pStyle w:val="Default"/>
        <w:jc w:val="both"/>
        <w:rPr>
          <w:b/>
          <w:bCs/>
          <w:sz w:val="36"/>
          <w:szCs w:val="36"/>
        </w:rPr>
      </w:pPr>
      <w:r w:rsidRPr="004345FC">
        <w:rPr>
          <w:rFonts w:cs="Times New Roman"/>
          <w:noProof/>
        </w:rPr>
        <mc:AlternateContent>
          <mc:Choice Requires="wps">
            <w:drawing>
              <wp:anchor distT="45720" distB="45720" distL="114300" distR="114300" simplePos="0" relativeHeight="251660800" behindDoc="0" locked="0" layoutInCell="1" allowOverlap="1" wp14:anchorId="1074D4AA" wp14:editId="5D2C89E5">
                <wp:simplePos x="0" y="0"/>
                <wp:positionH relativeFrom="margin">
                  <wp:align>center</wp:align>
                </wp:positionH>
                <wp:positionV relativeFrom="paragraph">
                  <wp:posOffset>23495</wp:posOffset>
                </wp:positionV>
                <wp:extent cx="3634740" cy="140462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solidFill>
                          <a:srgbClr val="FFFFFF"/>
                        </a:solidFill>
                        <a:ln w="9525">
                          <a:noFill/>
                          <a:miter lim="800000"/>
                          <a:headEnd/>
                          <a:tailEnd/>
                        </a:ln>
                      </wps:spPr>
                      <wps:txbx>
                        <w:txbxContent>
                          <w:p w14:paraId="29AD26ED" w14:textId="371B2805" w:rsidR="004345FC" w:rsidRPr="004345FC" w:rsidRDefault="004345FC">
                            <w:pPr>
                              <w:rPr>
                                <w:rFonts w:asciiTheme="majorHAnsi" w:hAnsiTheme="majorHAnsi" w:cstheme="majorHAnsi"/>
                                <w:color w:val="0070C0"/>
                                <w:sz w:val="96"/>
                                <w:szCs w:val="96"/>
                              </w:rPr>
                            </w:pPr>
                            <w:r>
                              <w:rPr>
                                <w:rFonts w:asciiTheme="majorHAnsi" w:hAnsiTheme="majorHAnsi" w:cstheme="majorHAnsi"/>
                                <w:color w:val="0070C0"/>
                                <w:sz w:val="96"/>
                                <w:szCs w:val="96"/>
                              </w:rPr>
                              <w:t>Pedagogisch beleidsplan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4D4AA" id="_x0000_t202" coordsize="21600,21600" o:spt="202" path="m,l,21600r21600,l21600,xe">
                <v:stroke joinstyle="miter"/>
                <v:path gradientshapeok="t" o:connecttype="rect"/>
              </v:shapetype>
              <v:shape id="Tekstvak 2" o:spid="_x0000_s1026" type="#_x0000_t202" style="position:absolute;left:0;text-align:left;margin-left:0;margin-top:1.85pt;width:286.2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" stroked="f">
                <v:textbox style="mso-fit-shape-to-text:t">
                  <w:txbxContent>
                    <w:p w14:paraId="29AD26ED" w14:textId="371B2805" w:rsidR="004345FC" w:rsidRPr="004345FC" w:rsidRDefault="004345FC">
                      <w:pPr>
                        <w:rPr>
                          <w:rFonts w:asciiTheme="majorHAnsi" w:hAnsiTheme="majorHAnsi" w:cstheme="majorHAnsi"/>
                          <w:color w:val="0070C0"/>
                          <w:sz w:val="96"/>
                          <w:szCs w:val="96"/>
                        </w:rPr>
                      </w:pPr>
                      <w:r>
                        <w:rPr>
                          <w:rFonts w:asciiTheme="majorHAnsi" w:hAnsiTheme="majorHAnsi" w:cstheme="majorHAnsi"/>
                          <w:color w:val="0070C0"/>
                          <w:sz w:val="96"/>
                          <w:szCs w:val="96"/>
                        </w:rPr>
                        <w:t>Pedagogisch beleidsplan</w:t>
                      </w:r>
                    </w:p>
                  </w:txbxContent>
                </v:textbox>
                <w10:wrap type="square" anchorx="margin"/>
              </v:shape>
            </w:pict>
          </mc:Fallback>
        </mc:AlternateContent>
      </w:r>
    </w:p>
    <w:p w14:paraId="5A39BBE3" w14:textId="153E9DC4" w:rsidR="00E6717E" w:rsidRPr="00377835" w:rsidRDefault="00E6717E" w:rsidP="00E6717E">
      <w:pPr>
        <w:pStyle w:val="Default"/>
        <w:jc w:val="both"/>
        <w:rPr>
          <w:b/>
          <w:bCs/>
          <w:sz w:val="36"/>
          <w:szCs w:val="36"/>
        </w:rPr>
      </w:pPr>
    </w:p>
    <w:p w14:paraId="41C8F396" w14:textId="21ADD7AC" w:rsidR="00E6717E" w:rsidRPr="00377835" w:rsidRDefault="00E6717E" w:rsidP="00E6717E">
      <w:pPr>
        <w:pStyle w:val="Default"/>
        <w:jc w:val="both"/>
        <w:rPr>
          <w:b/>
          <w:bCs/>
          <w:sz w:val="36"/>
          <w:szCs w:val="36"/>
        </w:rPr>
      </w:pPr>
    </w:p>
    <w:p w14:paraId="72A3D3EC" w14:textId="4D637972" w:rsidR="00E6717E" w:rsidRPr="00377835" w:rsidRDefault="00E6717E" w:rsidP="00E6717E">
      <w:pPr>
        <w:pStyle w:val="Default"/>
        <w:jc w:val="both"/>
        <w:rPr>
          <w:b/>
          <w:bCs/>
          <w:sz w:val="36"/>
          <w:szCs w:val="36"/>
        </w:rPr>
      </w:pPr>
    </w:p>
    <w:p w14:paraId="1102DFA0" w14:textId="54CC9C08" w:rsidR="00617146" w:rsidRPr="004345FC" w:rsidRDefault="00617146" w:rsidP="00511F97">
      <w:pPr>
        <w:pStyle w:val="Default"/>
        <w:jc w:val="center"/>
        <w:rPr>
          <w:rFonts w:asciiTheme="majorHAnsi" w:hAnsiTheme="majorHAnsi" w:cstheme="majorHAnsi"/>
          <w:color w:val="0070C0"/>
          <w:sz w:val="96"/>
          <w:szCs w:val="96"/>
        </w:rPr>
      </w:pPr>
    </w:p>
    <w:p w14:paraId="0D0B940D" w14:textId="198D306E" w:rsidR="00F110C3" w:rsidRDefault="006208D8">
      <w:pPr>
        <w:autoSpaceDE/>
        <w:autoSpaceDN/>
        <w:adjustRightInd/>
        <w:spacing w:after="160" w:line="259" w:lineRule="auto"/>
        <w:rPr>
          <w:rFonts w:cs="Times New Roman"/>
          <w:sz w:val="24"/>
          <w:szCs w:val="24"/>
        </w:rPr>
      </w:pPr>
      <w:r w:rsidRPr="00377835">
        <w:rPr>
          <w:b/>
          <w:bCs/>
          <w:noProof/>
          <w:sz w:val="36"/>
          <w:szCs w:val="36"/>
          <w:lang w:eastAsia="nl-NL"/>
        </w:rPr>
        <w:drawing>
          <wp:anchor distT="0" distB="0" distL="114300" distR="114300" simplePos="0" relativeHeight="251653632" behindDoc="0" locked="0" layoutInCell="1" allowOverlap="1" wp14:anchorId="17D1D764" wp14:editId="6A35CA28">
            <wp:simplePos x="0" y="0"/>
            <wp:positionH relativeFrom="margin">
              <wp:align>right</wp:align>
            </wp:positionH>
            <wp:positionV relativeFrom="paragraph">
              <wp:posOffset>1058545</wp:posOffset>
            </wp:positionV>
            <wp:extent cx="5558155" cy="2103120"/>
            <wp:effectExtent l="0" t="0" r="4445" b="0"/>
            <wp:wrapSquare wrapText="bothSides"/>
            <wp:docPr id="7" name="Afbeelding 7" descr="C:\Users\eoppenhuizen\AppData\Local\Packages\Microsoft.MicrosoftEdge_8wekyb3d8bbwe\TempState\Downloads\11LogoTamarinde RGB klei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oppenhuizen\AppData\Local\Packages\Microsoft.MicrosoftEdge_8wekyb3d8bbwe\TempState\Downloads\11LogoTamarinde RGB klein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815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5FC" w:rsidRPr="004345FC">
        <w:rPr>
          <w:rFonts w:cs="Times New Roman"/>
          <w:noProof/>
        </w:rPr>
        <mc:AlternateContent>
          <mc:Choice Requires="wps">
            <w:drawing>
              <wp:anchor distT="45720" distB="45720" distL="114300" distR="114300" simplePos="0" relativeHeight="251663872" behindDoc="0" locked="0" layoutInCell="1" allowOverlap="1" wp14:anchorId="4BD57AF5" wp14:editId="082A5D06">
                <wp:simplePos x="0" y="0"/>
                <wp:positionH relativeFrom="margin">
                  <wp:align>center</wp:align>
                </wp:positionH>
                <wp:positionV relativeFrom="paragraph">
                  <wp:posOffset>7620</wp:posOffset>
                </wp:positionV>
                <wp:extent cx="2360930" cy="1404620"/>
                <wp:effectExtent l="0" t="0" r="635"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05A62A" w14:textId="515D3ADB" w:rsidR="004345FC" w:rsidRPr="006208D8" w:rsidRDefault="004345FC" w:rsidP="006208D8">
                            <w:pPr>
                              <w:jc w:val="center"/>
                              <w:rPr>
                                <w:rFonts w:asciiTheme="majorHAnsi" w:hAnsiTheme="majorHAnsi" w:cstheme="majorHAnsi"/>
                                <w:color w:val="0070C0"/>
                                <w:sz w:val="48"/>
                                <w:szCs w:val="48"/>
                              </w:rPr>
                            </w:pPr>
                            <w:r w:rsidRPr="006208D8">
                              <w:rPr>
                                <w:rFonts w:asciiTheme="majorHAnsi" w:hAnsiTheme="majorHAnsi" w:cstheme="majorHAnsi"/>
                                <w:color w:val="0070C0"/>
                                <w:sz w:val="48"/>
                                <w:szCs w:val="48"/>
                              </w:rPr>
                              <w:t xml:space="preserve">2022-2023 versie </w:t>
                            </w:r>
                            <w:r w:rsidR="006208D8" w:rsidRPr="006208D8">
                              <w:rPr>
                                <w:rFonts w:asciiTheme="majorHAnsi" w:hAnsiTheme="majorHAnsi" w:cstheme="majorHAnsi"/>
                                <w:color w:val="0070C0"/>
                                <w:sz w:val="48"/>
                                <w:szCs w:val="48"/>
                              </w:rPr>
                              <w:t>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D57AF5" id="_x0000_s1027" type="#_x0000_t202" style="position:absolute;margin-left:0;margin-top:.6pt;width:185.9pt;height:110.6pt;z-index:25166387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" stroked="f">
                <v:textbox style="mso-fit-shape-to-text:t">
                  <w:txbxContent>
                    <w:p w14:paraId="2305A62A" w14:textId="515D3ADB" w:rsidR="004345FC" w:rsidRPr="006208D8" w:rsidRDefault="004345FC" w:rsidP="006208D8">
                      <w:pPr>
                        <w:jc w:val="center"/>
                        <w:rPr>
                          <w:rFonts w:asciiTheme="majorHAnsi" w:hAnsiTheme="majorHAnsi" w:cstheme="majorHAnsi"/>
                          <w:color w:val="0070C0"/>
                          <w:sz w:val="48"/>
                          <w:szCs w:val="48"/>
                        </w:rPr>
                      </w:pPr>
                      <w:r w:rsidRPr="006208D8">
                        <w:rPr>
                          <w:rFonts w:asciiTheme="majorHAnsi" w:hAnsiTheme="majorHAnsi" w:cstheme="majorHAnsi"/>
                          <w:color w:val="0070C0"/>
                          <w:sz w:val="48"/>
                          <w:szCs w:val="48"/>
                        </w:rPr>
                        <w:t xml:space="preserve">2022-2023 versie </w:t>
                      </w:r>
                      <w:r w:rsidR="006208D8" w:rsidRPr="006208D8">
                        <w:rPr>
                          <w:rFonts w:asciiTheme="majorHAnsi" w:hAnsiTheme="majorHAnsi" w:cstheme="majorHAnsi"/>
                          <w:color w:val="0070C0"/>
                          <w:sz w:val="48"/>
                          <w:szCs w:val="48"/>
                        </w:rPr>
                        <w:t>1.0</w:t>
                      </w:r>
                    </w:p>
                  </w:txbxContent>
                </v:textbox>
                <w10:wrap type="square" anchorx="margin"/>
              </v:shape>
            </w:pict>
          </mc:Fallback>
        </mc:AlternateContent>
      </w:r>
      <w:r w:rsidR="00F110C3">
        <w:rPr>
          <w:rFonts w:cs="Times New Roman"/>
        </w:rPr>
        <w:br w:type="page"/>
      </w:r>
    </w:p>
    <w:p w14:paraId="18DF26DA" w14:textId="77777777" w:rsidR="00617146" w:rsidRPr="00F110C3" w:rsidRDefault="00F110C3" w:rsidP="00E6717E">
      <w:pPr>
        <w:pStyle w:val="Default"/>
        <w:jc w:val="both"/>
        <w:rPr>
          <w:rFonts w:cs="Times New Roman"/>
          <w:b/>
          <w:color w:val="auto"/>
          <w:u w:val="single"/>
        </w:rPr>
      </w:pPr>
      <w:r>
        <w:rPr>
          <w:rFonts w:cs="Times New Roman"/>
          <w:b/>
          <w:color w:val="auto"/>
          <w:u w:val="single"/>
        </w:rPr>
        <w:lastRenderedPageBreak/>
        <w:t>INHOUDSOPGAVE:</w:t>
      </w:r>
    </w:p>
    <w:p w14:paraId="2832F866" w14:textId="2E50A9D1" w:rsidR="00650ECF" w:rsidRDefault="00F110C3">
      <w:pPr>
        <w:pStyle w:val="Inhopg1"/>
        <w:tabs>
          <w:tab w:val="left" w:pos="440"/>
          <w:tab w:val="right" w:pos="9062"/>
        </w:tabs>
        <w:rPr>
          <w:rFonts w:eastAsiaTheme="minorEastAsia" w:cstheme="minorBidi"/>
          <w:b w:val="0"/>
          <w:bCs w:val="0"/>
          <w:noProof/>
          <w:sz w:val="22"/>
          <w:szCs w:val="22"/>
          <w:lang w:eastAsia="nl-NL"/>
        </w:rPr>
      </w:pPr>
      <w:r w:rsidRPr="57707CD1">
        <w:rPr>
          <w:sz w:val="22"/>
          <w:szCs w:val="22"/>
        </w:rPr>
        <w:fldChar w:fldCharType="begin"/>
      </w:r>
      <w:r>
        <w:rPr>
          <w:sz w:val="22"/>
          <w:szCs w:val="22"/>
        </w:rPr>
        <w:instrText xml:space="preserve"> TOC \o "1-2" \p " " \h \z \u </w:instrText>
      </w:r>
      <w:r w:rsidRPr="57707CD1">
        <w:rPr>
          <w:sz w:val="22"/>
          <w:szCs w:val="22"/>
        </w:rPr>
        <w:fldChar w:fldCharType="separate"/>
      </w:r>
      <w:hyperlink w:anchor="_Toc96334983" w:history="1">
        <w:r w:rsidR="00650ECF" w:rsidRPr="00E06F31">
          <w:rPr>
            <w:rStyle w:val="Hyperlink"/>
            <w:noProof/>
          </w:rPr>
          <w:t>1.</w:t>
        </w:r>
        <w:r w:rsidR="00650ECF">
          <w:rPr>
            <w:rFonts w:eastAsiaTheme="minorEastAsia" w:cstheme="minorBidi"/>
            <w:b w:val="0"/>
            <w:bCs w:val="0"/>
            <w:noProof/>
            <w:sz w:val="22"/>
            <w:szCs w:val="22"/>
            <w:lang w:eastAsia="nl-NL"/>
          </w:rPr>
          <w:tab/>
        </w:r>
        <w:r w:rsidR="00650ECF" w:rsidRPr="00E06F31">
          <w:rPr>
            <w:rStyle w:val="Hyperlink"/>
            <w:noProof/>
          </w:rPr>
          <w:t>VOORWOORD</w:t>
        </w:r>
        <w:r w:rsidR="00650ECF">
          <w:rPr>
            <w:noProof/>
            <w:webHidden/>
          </w:rPr>
          <w:t xml:space="preserve"> </w:t>
        </w:r>
        <w:r w:rsidR="00650ECF">
          <w:rPr>
            <w:noProof/>
            <w:webHidden/>
          </w:rPr>
          <w:fldChar w:fldCharType="begin"/>
        </w:r>
        <w:r w:rsidR="00650ECF">
          <w:rPr>
            <w:noProof/>
            <w:webHidden/>
          </w:rPr>
          <w:instrText xml:space="preserve"> PAGEREF _Toc96334983 \h </w:instrText>
        </w:r>
        <w:r w:rsidR="00650ECF">
          <w:rPr>
            <w:noProof/>
            <w:webHidden/>
          </w:rPr>
        </w:r>
        <w:r w:rsidR="00650ECF">
          <w:rPr>
            <w:noProof/>
            <w:webHidden/>
          </w:rPr>
          <w:fldChar w:fldCharType="separate"/>
        </w:r>
        <w:r w:rsidR="00650ECF">
          <w:rPr>
            <w:noProof/>
            <w:webHidden/>
          </w:rPr>
          <w:t>2</w:t>
        </w:r>
        <w:r w:rsidR="00650ECF">
          <w:rPr>
            <w:noProof/>
            <w:webHidden/>
          </w:rPr>
          <w:fldChar w:fldCharType="end"/>
        </w:r>
      </w:hyperlink>
    </w:p>
    <w:p w14:paraId="46702AC9" w14:textId="30F36A6D"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4984" w:history="1">
        <w:r w:rsidR="00650ECF" w:rsidRPr="00E06F31">
          <w:rPr>
            <w:rStyle w:val="Hyperlink"/>
            <w:noProof/>
          </w:rPr>
          <w:t>2.</w:t>
        </w:r>
        <w:r w:rsidR="00650ECF">
          <w:rPr>
            <w:rFonts w:eastAsiaTheme="minorEastAsia" w:cstheme="minorBidi"/>
            <w:b w:val="0"/>
            <w:bCs w:val="0"/>
            <w:noProof/>
            <w:sz w:val="22"/>
            <w:szCs w:val="22"/>
            <w:lang w:eastAsia="nl-NL"/>
          </w:rPr>
          <w:tab/>
        </w:r>
        <w:r w:rsidR="00650ECF" w:rsidRPr="00E06F31">
          <w:rPr>
            <w:rStyle w:val="Hyperlink"/>
            <w:noProof/>
          </w:rPr>
          <w:t>CHRISTELIJKE VISIE</w:t>
        </w:r>
        <w:r w:rsidR="00650ECF">
          <w:rPr>
            <w:noProof/>
            <w:webHidden/>
          </w:rPr>
          <w:t xml:space="preserve"> </w:t>
        </w:r>
        <w:r w:rsidR="00650ECF">
          <w:rPr>
            <w:noProof/>
            <w:webHidden/>
          </w:rPr>
          <w:fldChar w:fldCharType="begin"/>
        </w:r>
        <w:r w:rsidR="00650ECF">
          <w:rPr>
            <w:noProof/>
            <w:webHidden/>
          </w:rPr>
          <w:instrText xml:space="preserve"> PAGEREF _Toc96334984 \h </w:instrText>
        </w:r>
        <w:r w:rsidR="00650ECF">
          <w:rPr>
            <w:noProof/>
            <w:webHidden/>
          </w:rPr>
        </w:r>
        <w:r w:rsidR="00650ECF">
          <w:rPr>
            <w:noProof/>
            <w:webHidden/>
          </w:rPr>
          <w:fldChar w:fldCharType="separate"/>
        </w:r>
        <w:r w:rsidR="00650ECF">
          <w:rPr>
            <w:noProof/>
            <w:webHidden/>
          </w:rPr>
          <w:t>3</w:t>
        </w:r>
        <w:r w:rsidR="00650ECF">
          <w:rPr>
            <w:noProof/>
            <w:webHidden/>
          </w:rPr>
          <w:fldChar w:fldCharType="end"/>
        </w:r>
      </w:hyperlink>
    </w:p>
    <w:p w14:paraId="582630AB" w14:textId="74406BEE"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4985" w:history="1">
        <w:r w:rsidR="00650ECF" w:rsidRPr="00E06F31">
          <w:rPr>
            <w:rStyle w:val="Hyperlink"/>
            <w:noProof/>
          </w:rPr>
          <w:t>3.</w:t>
        </w:r>
        <w:r w:rsidR="00650ECF">
          <w:rPr>
            <w:rFonts w:eastAsiaTheme="minorEastAsia" w:cstheme="minorBidi"/>
            <w:b w:val="0"/>
            <w:bCs w:val="0"/>
            <w:noProof/>
            <w:sz w:val="22"/>
            <w:szCs w:val="22"/>
            <w:lang w:eastAsia="nl-NL"/>
          </w:rPr>
          <w:tab/>
        </w:r>
        <w:r w:rsidR="00650ECF" w:rsidRPr="00E06F31">
          <w:rPr>
            <w:rStyle w:val="Hyperlink"/>
            <w:noProof/>
          </w:rPr>
          <w:t>PEDAGOGISCHE DOELSTELLINGEN</w:t>
        </w:r>
        <w:r w:rsidR="00650ECF">
          <w:rPr>
            <w:noProof/>
            <w:webHidden/>
          </w:rPr>
          <w:t xml:space="preserve"> </w:t>
        </w:r>
        <w:r w:rsidR="00650ECF">
          <w:rPr>
            <w:noProof/>
            <w:webHidden/>
          </w:rPr>
          <w:fldChar w:fldCharType="begin"/>
        </w:r>
        <w:r w:rsidR="00650ECF">
          <w:rPr>
            <w:noProof/>
            <w:webHidden/>
          </w:rPr>
          <w:instrText xml:space="preserve"> PAGEREF _Toc96334985 \h </w:instrText>
        </w:r>
        <w:r w:rsidR="00650ECF">
          <w:rPr>
            <w:noProof/>
            <w:webHidden/>
          </w:rPr>
        </w:r>
        <w:r w:rsidR="00650ECF">
          <w:rPr>
            <w:noProof/>
            <w:webHidden/>
          </w:rPr>
          <w:fldChar w:fldCharType="separate"/>
        </w:r>
        <w:r w:rsidR="00650ECF">
          <w:rPr>
            <w:noProof/>
            <w:webHidden/>
          </w:rPr>
          <w:t>4</w:t>
        </w:r>
        <w:r w:rsidR="00650ECF">
          <w:rPr>
            <w:noProof/>
            <w:webHidden/>
          </w:rPr>
          <w:fldChar w:fldCharType="end"/>
        </w:r>
      </w:hyperlink>
    </w:p>
    <w:p w14:paraId="4C25ED2E" w14:textId="6A697E2F"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4986" w:history="1">
        <w:r w:rsidR="00650ECF" w:rsidRPr="00E06F31">
          <w:rPr>
            <w:rStyle w:val="Hyperlink"/>
            <w:noProof/>
          </w:rPr>
          <w:t>4.</w:t>
        </w:r>
        <w:r w:rsidR="00650ECF">
          <w:rPr>
            <w:rFonts w:eastAsiaTheme="minorEastAsia" w:cstheme="minorBidi"/>
            <w:b w:val="0"/>
            <w:bCs w:val="0"/>
            <w:noProof/>
            <w:sz w:val="22"/>
            <w:szCs w:val="22"/>
            <w:lang w:eastAsia="nl-NL"/>
          </w:rPr>
          <w:tab/>
        </w:r>
        <w:r w:rsidR="00650ECF" w:rsidRPr="00E06F31">
          <w:rPr>
            <w:rStyle w:val="Hyperlink"/>
            <w:noProof/>
          </w:rPr>
          <w:t>GROEPSINFORMATIE</w:t>
        </w:r>
        <w:r w:rsidR="00650ECF">
          <w:rPr>
            <w:noProof/>
            <w:webHidden/>
          </w:rPr>
          <w:t xml:space="preserve"> </w:t>
        </w:r>
        <w:r w:rsidR="00650ECF">
          <w:rPr>
            <w:noProof/>
            <w:webHidden/>
          </w:rPr>
          <w:fldChar w:fldCharType="begin"/>
        </w:r>
        <w:r w:rsidR="00650ECF">
          <w:rPr>
            <w:noProof/>
            <w:webHidden/>
          </w:rPr>
          <w:instrText xml:space="preserve"> PAGEREF _Toc96334986 \h </w:instrText>
        </w:r>
        <w:r w:rsidR="00650ECF">
          <w:rPr>
            <w:noProof/>
            <w:webHidden/>
          </w:rPr>
        </w:r>
        <w:r w:rsidR="00650ECF">
          <w:rPr>
            <w:noProof/>
            <w:webHidden/>
          </w:rPr>
          <w:fldChar w:fldCharType="separate"/>
        </w:r>
        <w:r w:rsidR="00650ECF">
          <w:rPr>
            <w:noProof/>
            <w:webHidden/>
          </w:rPr>
          <w:t>5</w:t>
        </w:r>
        <w:r w:rsidR="00650ECF">
          <w:rPr>
            <w:noProof/>
            <w:webHidden/>
          </w:rPr>
          <w:fldChar w:fldCharType="end"/>
        </w:r>
      </w:hyperlink>
    </w:p>
    <w:p w14:paraId="6608EE7A" w14:textId="51747A40"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87" w:history="1">
        <w:r w:rsidR="00650ECF" w:rsidRPr="00E06F31">
          <w:rPr>
            <w:rStyle w:val="Hyperlink"/>
            <w:noProof/>
          </w:rPr>
          <w:t>4.1.</w:t>
        </w:r>
        <w:r w:rsidR="00650ECF">
          <w:rPr>
            <w:rFonts w:eastAsiaTheme="minorEastAsia" w:cstheme="minorBidi"/>
            <w:i w:val="0"/>
            <w:iCs w:val="0"/>
            <w:noProof/>
            <w:sz w:val="22"/>
            <w:szCs w:val="22"/>
            <w:lang w:eastAsia="nl-NL"/>
          </w:rPr>
          <w:tab/>
        </w:r>
        <w:r w:rsidR="00650ECF" w:rsidRPr="00E06F31">
          <w:rPr>
            <w:rStyle w:val="Hyperlink"/>
            <w:noProof/>
          </w:rPr>
          <w:t>Groepssamenstelling</w:t>
        </w:r>
        <w:r w:rsidR="00650ECF">
          <w:rPr>
            <w:noProof/>
            <w:webHidden/>
          </w:rPr>
          <w:t xml:space="preserve"> </w:t>
        </w:r>
        <w:r w:rsidR="00650ECF">
          <w:rPr>
            <w:noProof/>
            <w:webHidden/>
          </w:rPr>
          <w:fldChar w:fldCharType="begin"/>
        </w:r>
        <w:r w:rsidR="00650ECF">
          <w:rPr>
            <w:noProof/>
            <w:webHidden/>
          </w:rPr>
          <w:instrText xml:space="preserve"> PAGEREF _Toc96334987 \h </w:instrText>
        </w:r>
        <w:r w:rsidR="00650ECF">
          <w:rPr>
            <w:noProof/>
            <w:webHidden/>
          </w:rPr>
        </w:r>
        <w:r w:rsidR="00650ECF">
          <w:rPr>
            <w:noProof/>
            <w:webHidden/>
          </w:rPr>
          <w:fldChar w:fldCharType="separate"/>
        </w:r>
        <w:r w:rsidR="00650ECF">
          <w:rPr>
            <w:noProof/>
            <w:webHidden/>
          </w:rPr>
          <w:t>5</w:t>
        </w:r>
        <w:r w:rsidR="00650ECF">
          <w:rPr>
            <w:noProof/>
            <w:webHidden/>
          </w:rPr>
          <w:fldChar w:fldCharType="end"/>
        </w:r>
      </w:hyperlink>
    </w:p>
    <w:p w14:paraId="7FB1A651" w14:textId="25A4FF72"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88" w:history="1">
        <w:r w:rsidR="00650ECF" w:rsidRPr="00E06F31">
          <w:rPr>
            <w:rStyle w:val="Hyperlink"/>
            <w:noProof/>
          </w:rPr>
          <w:t>4.2.</w:t>
        </w:r>
        <w:r w:rsidR="00650ECF">
          <w:rPr>
            <w:rFonts w:eastAsiaTheme="minorEastAsia" w:cstheme="minorBidi"/>
            <w:i w:val="0"/>
            <w:iCs w:val="0"/>
            <w:noProof/>
            <w:sz w:val="22"/>
            <w:szCs w:val="22"/>
            <w:lang w:eastAsia="nl-NL"/>
          </w:rPr>
          <w:tab/>
        </w:r>
        <w:r w:rsidR="00650ECF" w:rsidRPr="00E06F31">
          <w:rPr>
            <w:rStyle w:val="Hyperlink"/>
            <w:noProof/>
          </w:rPr>
          <w:t>Schooltijden</w:t>
        </w:r>
        <w:r w:rsidR="00650ECF">
          <w:rPr>
            <w:noProof/>
            <w:webHidden/>
          </w:rPr>
          <w:t xml:space="preserve"> </w:t>
        </w:r>
        <w:r w:rsidR="00650ECF">
          <w:rPr>
            <w:noProof/>
            <w:webHidden/>
          </w:rPr>
          <w:fldChar w:fldCharType="begin"/>
        </w:r>
        <w:r w:rsidR="00650ECF">
          <w:rPr>
            <w:noProof/>
            <w:webHidden/>
          </w:rPr>
          <w:instrText xml:space="preserve"> PAGEREF _Toc96334988 \h </w:instrText>
        </w:r>
        <w:r w:rsidR="00650ECF">
          <w:rPr>
            <w:noProof/>
            <w:webHidden/>
          </w:rPr>
        </w:r>
        <w:r w:rsidR="00650ECF">
          <w:rPr>
            <w:noProof/>
            <w:webHidden/>
          </w:rPr>
          <w:fldChar w:fldCharType="separate"/>
        </w:r>
        <w:r w:rsidR="00650ECF">
          <w:rPr>
            <w:noProof/>
            <w:webHidden/>
          </w:rPr>
          <w:t>5</w:t>
        </w:r>
        <w:r w:rsidR="00650ECF">
          <w:rPr>
            <w:noProof/>
            <w:webHidden/>
          </w:rPr>
          <w:fldChar w:fldCharType="end"/>
        </w:r>
      </w:hyperlink>
    </w:p>
    <w:p w14:paraId="5D46761F" w14:textId="0DD1F038"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89" w:history="1">
        <w:r w:rsidR="00650ECF" w:rsidRPr="00E06F31">
          <w:rPr>
            <w:rStyle w:val="Hyperlink"/>
            <w:noProof/>
          </w:rPr>
          <w:t>4.3.</w:t>
        </w:r>
        <w:r w:rsidR="00650ECF">
          <w:rPr>
            <w:rFonts w:eastAsiaTheme="minorEastAsia" w:cstheme="minorBidi"/>
            <w:i w:val="0"/>
            <w:iCs w:val="0"/>
            <w:noProof/>
            <w:sz w:val="22"/>
            <w:szCs w:val="22"/>
            <w:lang w:eastAsia="nl-NL"/>
          </w:rPr>
          <w:tab/>
        </w:r>
        <w:r w:rsidR="00650ECF" w:rsidRPr="00E06F31">
          <w:rPr>
            <w:rStyle w:val="Hyperlink"/>
            <w:noProof/>
          </w:rPr>
          <w:t>Dagritme</w:t>
        </w:r>
        <w:r w:rsidR="00650ECF">
          <w:rPr>
            <w:noProof/>
            <w:webHidden/>
          </w:rPr>
          <w:t xml:space="preserve"> </w:t>
        </w:r>
        <w:r w:rsidR="00650ECF">
          <w:rPr>
            <w:noProof/>
            <w:webHidden/>
          </w:rPr>
          <w:fldChar w:fldCharType="begin"/>
        </w:r>
        <w:r w:rsidR="00650ECF">
          <w:rPr>
            <w:noProof/>
            <w:webHidden/>
          </w:rPr>
          <w:instrText xml:space="preserve"> PAGEREF _Toc96334989 \h </w:instrText>
        </w:r>
        <w:r w:rsidR="00650ECF">
          <w:rPr>
            <w:noProof/>
            <w:webHidden/>
          </w:rPr>
        </w:r>
        <w:r w:rsidR="00650ECF">
          <w:rPr>
            <w:noProof/>
            <w:webHidden/>
          </w:rPr>
          <w:fldChar w:fldCharType="separate"/>
        </w:r>
        <w:r w:rsidR="00650ECF">
          <w:rPr>
            <w:noProof/>
            <w:webHidden/>
          </w:rPr>
          <w:t>6</w:t>
        </w:r>
        <w:r w:rsidR="00650ECF">
          <w:rPr>
            <w:noProof/>
            <w:webHidden/>
          </w:rPr>
          <w:fldChar w:fldCharType="end"/>
        </w:r>
      </w:hyperlink>
    </w:p>
    <w:p w14:paraId="732E7779" w14:textId="6552B138"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0" w:history="1">
        <w:r w:rsidR="00650ECF" w:rsidRPr="00E06F31">
          <w:rPr>
            <w:rStyle w:val="Hyperlink"/>
            <w:noProof/>
          </w:rPr>
          <w:t>4.4.</w:t>
        </w:r>
        <w:r w:rsidR="00650ECF">
          <w:rPr>
            <w:rFonts w:eastAsiaTheme="minorEastAsia" w:cstheme="minorBidi"/>
            <w:i w:val="0"/>
            <w:iCs w:val="0"/>
            <w:noProof/>
            <w:sz w:val="22"/>
            <w:szCs w:val="22"/>
            <w:lang w:eastAsia="nl-NL"/>
          </w:rPr>
          <w:tab/>
        </w:r>
        <w:r w:rsidR="00650ECF" w:rsidRPr="00E06F31">
          <w:rPr>
            <w:rStyle w:val="Hyperlink"/>
            <w:noProof/>
          </w:rPr>
          <w:t>Medewerkers en mentorschap</w:t>
        </w:r>
        <w:r w:rsidR="00650ECF">
          <w:rPr>
            <w:noProof/>
            <w:webHidden/>
          </w:rPr>
          <w:t xml:space="preserve"> </w:t>
        </w:r>
        <w:r w:rsidR="00650ECF">
          <w:rPr>
            <w:noProof/>
            <w:webHidden/>
          </w:rPr>
          <w:fldChar w:fldCharType="begin"/>
        </w:r>
        <w:r w:rsidR="00650ECF">
          <w:rPr>
            <w:noProof/>
            <w:webHidden/>
          </w:rPr>
          <w:instrText xml:space="preserve"> PAGEREF _Toc96334990 \h </w:instrText>
        </w:r>
        <w:r w:rsidR="00650ECF">
          <w:rPr>
            <w:noProof/>
            <w:webHidden/>
          </w:rPr>
        </w:r>
        <w:r w:rsidR="00650ECF">
          <w:rPr>
            <w:noProof/>
            <w:webHidden/>
          </w:rPr>
          <w:fldChar w:fldCharType="separate"/>
        </w:r>
        <w:r w:rsidR="00650ECF">
          <w:rPr>
            <w:noProof/>
            <w:webHidden/>
          </w:rPr>
          <w:t>6</w:t>
        </w:r>
        <w:r w:rsidR="00650ECF">
          <w:rPr>
            <w:noProof/>
            <w:webHidden/>
          </w:rPr>
          <w:fldChar w:fldCharType="end"/>
        </w:r>
      </w:hyperlink>
    </w:p>
    <w:p w14:paraId="58AA5298" w14:textId="5F7AD13D"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1" w:history="1">
        <w:r w:rsidR="00650ECF" w:rsidRPr="00E06F31">
          <w:rPr>
            <w:rStyle w:val="Hyperlink"/>
            <w:noProof/>
          </w:rPr>
          <w:t>4.5.</w:t>
        </w:r>
        <w:r w:rsidR="00650ECF">
          <w:rPr>
            <w:rFonts w:eastAsiaTheme="minorEastAsia" w:cstheme="minorBidi"/>
            <w:i w:val="0"/>
            <w:iCs w:val="0"/>
            <w:noProof/>
            <w:sz w:val="22"/>
            <w:szCs w:val="22"/>
            <w:lang w:eastAsia="nl-NL"/>
          </w:rPr>
          <w:tab/>
        </w:r>
        <w:r w:rsidR="00650ECF" w:rsidRPr="00E06F31">
          <w:rPr>
            <w:rStyle w:val="Hyperlink"/>
            <w:noProof/>
          </w:rPr>
          <w:t>Voeding</w:t>
        </w:r>
        <w:r w:rsidR="00650ECF">
          <w:rPr>
            <w:noProof/>
            <w:webHidden/>
          </w:rPr>
          <w:t xml:space="preserve"> </w:t>
        </w:r>
        <w:r w:rsidR="00650ECF">
          <w:rPr>
            <w:noProof/>
            <w:webHidden/>
          </w:rPr>
          <w:fldChar w:fldCharType="begin"/>
        </w:r>
        <w:r w:rsidR="00650ECF">
          <w:rPr>
            <w:noProof/>
            <w:webHidden/>
          </w:rPr>
          <w:instrText xml:space="preserve"> PAGEREF _Toc96334991 \h </w:instrText>
        </w:r>
        <w:r w:rsidR="00650ECF">
          <w:rPr>
            <w:noProof/>
            <w:webHidden/>
          </w:rPr>
        </w:r>
        <w:r w:rsidR="00650ECF">
          <w:rPr>
            <w:noProof/>
            <w:webHidden/>
          </w:rPr>
          <w:fldChar w:fldCharType="separate"/>
        </w:r>
        <w:r w:rsidR="00650ECF">
          <w:rPr>
            <w:noProof/>
            <w:webHidden/>
          </w:rPr>
          <w:t>7</w:t>
        </w:r>
        <w:r w:rsidR="00650ECF">
          <w:rPr>
            <w:noProof/>
            <w:webHidden/>
          </w:rPr>
          <w:fldChar w:fldCharType="end"/>
        </w:r>
      </w:hyperlink>
    </w:p>
    <w:p w14:paraId="192F71F4" w14:textId="53091294"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2" w:history="1">
        <w:r w:rsidR="00650ECF" w:rsidRPr="00E06F31">
          <w:rPr>
            <w:rStyle w:val="Hyperlink"/>
            <w:noProof/>
          </w:rPr>
          <w:t>4.6.</w:t>
        </w:r>
        <w:r w:rsidR="00650ECF">
          <w:rPr>
            <w:rFonts w:eastAsiaTheme="minorEastAsia" w:cstheme="minorBidi"/>
            <w:i w:val="0"/>
            <w:iCs w:val="0"/>
            <w:noProof/>
            <w:sz w:val="22"/>
            <w:szCs w:val="22"/>
            <w:lang w:eastAsia="nl-NL"/>
          </w:rPr>
          <w:tab/>
        </w:r>
        <w:r w:rsidR="00650ECF" w:rsidRPr="00E06F31">
          <w:rPr>
            <w:rStyle w:val="Hyperlink"/>
            <w:noProof/>
          </w:rPr>
          <w:t>Wenperiode</w:t>
        </w:r>
        <w:r w:rsidR="00650ECF">
          <w:rPr>
            <w:noProof/>
            <w:webHidden/>
          </w:rPr>
          <w:t xml:space="preserve"> </w:t>
        </w:r>
        <w:r w:rsidR="00650ECF">
          <w:rPr>
            <w:noProof/>
            <w:webHidden/>
          </w:rPr>
          <w:fldChar w:fldCharType="begin"/>
        </w:r>
        <w:r w:rsidR="00650ECF">
          <w:rPr>
            <w:noProof/>
            <w:webHidden/>
          </w:rPr>
          <w:instrText xml:space="preserve"> PAGEREF _Toc96334992 \h </w:instrText>
        </w:r>
        <w:r w:rsidR="00650ECF">
          <w:rPr>
            <w:noProof/>
            <w:webHidden/>
          </w:rPr>
        </w:r>
        <w:r w:rsidR="00650ECF">
          <w:rPr>
            <w:noProof/>
            <w:webHidden/>
          </w:rPr>
          <w:fldChar w:fldCharType="separate"/>
        </w:r>
        <w:r w:rsidR="00650ECF">
          <w:rPr>
            <w:noProof/>
            <w:webHidden/>
          </w:rPr>
          <w:t>7</w:t>
        </w:r>
        <w:r w:rsidR="00650ECF">
          <w:rPr>
            <w:noProof/>
            <w:webHidden/>
          </w:rPr>
          <w:fldChar w:fldCharType="end"/>
        </w:r>
      </w:hyperlink>
    </w:p>
    <w:p w14:paraId="4C336439" w14:textId="6FFB5AA1"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3" w:history="1">
        <w:r w:rsidR="00650ECF" w:rsidRPr="00E06F31">
          <w:rPr>
            <w:rStyle w:val="Hyperlink"/>
            <w:noProof/>
          </w:rPr>
          <w:t>4.7.</w:t>
        </w:r>
        <w:r w:rsidR="00650ECF">
          <w:rPr>
            <w:rFonts w:eastAsiaTheme="minorEastAsia" w:cstheme="minorBidi"/>
            <w:i w:val="0"/>
            <w:iCs w:val="0"/>
            <w:noProof/>
            <w:sz w:val="22"/>
            <w:szCs w:val="22"/>
            <w:lang w:eastAsia="nl-NL"/>
          </w:rPr>
          <w:tab/>
        </w:r>
        <w:r w:rsidR="00650ECF" w:rsidRPr="00E06F31">
          <w:rPr>
            <w:rStyle w:val="Hyperlink"/>
            <w:noProof/>
          </w:rPr>
          <w:t>Zindelijkheid</w:t>
        </w:r>
        <w:r w:rsidR="00650ECF">
          <w:rPr>
            <w:noProof/>
            <w:webHidden/>
          </w:rPr>
          <w:t xml:space="preserve"> </w:t>
        </w:r>
        <w:r w:rsidR="00650ECF">
          <w:rPr>
            <w:noProof/>
            <w:webHidden/>
          </w:rPr>
          <w:fldChar w:fldCharType="begin"/>
        </w:r>
        <w:r w:rsidR="00650ECF">
          <w:rPr>
            <w:noProof/>
            <w:webHidden/>
          </w:rPr>
          <w:instrText xml:space="preserve"> PAGEREF _Toc96334993 \h </w:instrText>
        </w:r>
        <w:r w:rsidR="00650ECF">
          <w:rPr>
            <w:noProof/>
            <w:webHidden/>
          </w:rPr>
        </w:r>
        <w:r w:rsidR="00650ECF">
          <w:rPr>
            <w:noProof/>
            <w:webHidden/>
          </w:rPr>
          <w:fldChar w:fldCharType="separate"/>
        </w:r>
        <w:r w:rsidR="00650ECF">
          <w:rPr>
            <w:noProof/>
            <w:webHidden/>
          </w:rPr>
          <w:t>7</w:t>
        </w:r>
        <w:r w:rsidR="00650ECF">
          <w:rPr>
            <w:noProof/>
            <w:webHidden/>
          </w:rPr>
          <w:fldChar w:fldCharType="end"/>
        </w:r>
      </w:hyperlink>
    </w:p>
    <w:p w14:paraId="6A98BC97" w14:textId="277E9AEB"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4" w:history="1">
        <w:r w:rsidR="00650ECF" w:rsidRPr="00E06F31">
          <w:rPr>
            <w:rStyle w:val="Hyperlink"/>
            <w:noProof/>
          </w:rPr>
          <w:t>4.8.</w:t>
        </w:r>
        <w:r w:rsidR="00650ECF">
          <w:rPr>
            <w:rFonts w:eastAsiaTheme="minorEastAsia" w:cstheme="minorBidi"/>
            <w:i w:val="0"/>
            <w:iCs w:val="0"/>
            <w:noProof/>
            <w:sz w:val="22"/>
            <w:szCs w:val="22"/>
            <w:lang w:eastAsia="nl-NL"/>
          </w:rPr>
          <w:tab/>
        </w:r>
        <w:r w:rsidR="00650ECF" w:rsidRPr="00E06F31">
          <w:rPr>
            <w:rStyle w:val="Hyperlink"/>
            <w:noProof/>
          </w:rPr>
          <w:t>Inentingen/vaccinatie</w:t>
        </w:r>
        <w:r w:rsidR="00650ECF">
          <w:rPr>
            <w:noProof/>
            <w:webHidden/>
          </w:rPr>
          <w:t xml:space="preserve"> </w:t>
        </w:r>
        <w:r w:rsidR="00650ECF">
          <w:rPr>
            <w:noProof/>
            <w:webHidden/>
          </w:rPr>
          <w:fldChar w:fldCharType="begin"/>
        </w:r>
        <w:r w:rsidR="00650ECF">
          <w:rPr>
            <w:noProof/>
            <w:webHidden/>
          </w:rPr>
          <w:instrText xml:space="preserve"> PAGEREF _Toc96334994 \h </w:instrText>
        </w:r>
        <w:r w:rsidR="00650ECF">
          <w:rPr>
            <w:noProof/>
            <w:webHidden/>
          </w:rPr>
        </w:r>
        <w:r w:rsidR="00650ECF">
          <w:rPr>
            <w:noProof/>
            <w:webHidden/>
          </w:rPr>
          <w:fldChar w:fldCharType="separate"/>
        </w:r>
        <w:r w:rsidR="00650ECF">
          <w:rPr>
            <w:noProof/>
            <w:webHidden/>
          </w:rPr>
          <w:t>7</w:t>
        </w:r>
        <w:r w:rsidR="00650ECF">
          <w:rPr>
            <w:noProof/>
            <w:webHidden/>
          </w:rPr>
          <w:fldChar w:fldCharType="end"/>
        </w:r>
      </w:hyperlink>
    </w:p>
    <w:p w14:paraId="0087DD8D" w14:textId="4B619B62"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5" w:history="1">
        <w:r w:rsidR="00650ECF" w:rsidRPr="00E06F31">
          <w:rPr>
            <w:rStyle w:val="Hyperlink"/>
            <w:noProof/>
          </w:rPr>
          <w:t>4.9.</w:t>
        </w:r>
        <w:r w:rsidR="00650ECF">
          <w:rPr>
            <w:rFonts w:eastAsiaTheme="minorEastAsia" w:cstheme="minorBidi"/>
            <w:i w:val="0"/>
            <w:iCs w:val="0"/>
            <w:noProof/>
            <w:sz w:val="22"/>
            <w:szCs w:val="22"/>
            <w:lang w:eastAsia="nl-NL"/>
          </w:rPr>
          <w:tab/>
        </w:r>
        <w:r w:rsidR="00650ECF" w:rsidRPr="00E06F31">
          <w:rPr>
            <w:rStyle w:val="Hyperlink"/>
            <w:noProof/>
          </w:rPr>
          <w:t>Meldcode</w:t>
        </w:r>
        <w:r w:rsidR="00650ECF">
          <w:rPr>
            <w:noProof/>
            <w:webHidden/>
          </w:rPr>
          <w:t xml:space="preserve"> </w:t>
        </w:r>
        <w:r w:rsidR="00650ECF">
          <w:rPr>
            <w:noProof/>
            <w:webHidden/>
          </w:rPr>
          <w:fldChar w:fldCharType="begin"/>
        </w:r>
        <w:r w:rsidR="00650ECF">
          <w:rPr>
            <w:noProof/>
            <w:webHidden/>
          </w:rPr>
          <w:instrText xml:space="preserve"> PAGEREF _Toc96334995 \h </w:instrText>
        </w:r>
        <w:r w:rsidR="00650ECF">
          <w:rPr>
            <w:noProof/>
            <w:webHidden/>
          </w:rPr>
        </w:r>
        <w:r w:rsidR="00650ECF">
          <w:rPr>
            <w:noProof/>
            <w:webHidden/>
          </w:rPr>
          <w:fldChar w:fldCharType="separate"/>
        </w:r>
        <w:r w:rsidR="00650ECF">
          <w:rPr>
            <w:noProof/>
            <w:webHidden/>
          </w:rPr>
          <w:t>8</w:t>
        </w:r>
        <w:r w:rsidR="00650ECF">
          <w:rPr>
            <w:noProof/>
            <w:webHidden/>
          </w:rPr>
          <w:fldChar w:fldCharType="end"/>
        </w:r>
      </w:hyperlink>
    </w:p>
    <w:p w14:paraId="774B24E3" w14:textId="56D60CDF"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6" w:history="1">
        <w:r w:rsidR="00650ECF" w:rsidRPr="00E06F31">
          <w:rPr>
            <w:rStyle w:val="Hyperlink"/>
            <w:noProof/>
          </w:rPr>
          <w:t>4.10.</w:t>
        </w:r>
        <w:r w:rsidR="00650ECF">
          <w:rPr>
            <w:rFonts w:eastAsiaTheme="minorEastAsia" w:cstheme="minorBidi"/>
            <w:i w:val="0"/>
            <w:iCs w:val="0"/>
            <w:noProof/>
            <w:sz w:val="22"/>
            <w:szCs w:val="22"/>
            <w:lang w:eastAsia="nl-NL"/>
          </w:rPr>
          <w:tab/>
        </w:r>
        <w:r w:rsidR="00650ECF" w:rsidRPr="00E06F31">
          <w:rPr>
            <w:rStyle w:val="Hyperlink"/>
            <w:noProof/>
          </w:rPr>
          <w:t>Stagiaires en vrijwilligers</w:t>
        </w:r>
        <w:r w:rsidR="00650ECF">
          <w:rPr>
            <w:noProof/>
            <w:webHidden/>
          </w:rPr>
          <w:t xml:space="preserve"> </w:t>
        </w:r>
        <w:r w:rsidR="00650ECF">
          <w:rPr>
            <w:noProof/>
            <w:webHidden/>
          </w:rPr>
          <w:fldChar w:fldCharType="begin"/>
        </w:r>
        <w:r w:rsidR="00650ECF">
          <w:rPr>
            <w:noProof/>
            <w:webHidden/>
          </w:rPr>
          <w:instrText xml:space="preserve"> PAGEREF _Toc96334996 \h </w:instrText>
        </w:r>
        <w:r w:rsidR="00650ECF">
          <w:rPr>
            <w:noProof/>
            <w:webHidden/>
          </w:rPr>
        </w:r>
        <w:r w:rsidR="00650ECF">
          <w:rPr>
            <w:noProof/>
            <w:webHidden/>
          </w:rPr>
          <w:fldChar w:fldCharType="separate"/>
        </w:r>
        <w:r w:rsidR="00650ECF">
          <w:rPr>
            <w:noProof/>
            <w:webHidden/>
          </w:rPr>
          <w:t>8</w:t>
        </w:r>
        <w:r w:rsidR="00650ECF">
          <w:rPr>
            <w:noProof/>
            <w:webHidden/>
          </w:rPr>
          <w:fldChar w:fldCharType="end"/>
        </w:r>
      </w:hyperlink>
    </w:p>
    <w:p w14:paraId="18D3214A" w14:textId="26305DAD"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4997" w:history="1">
        <w:r w:rsidR="00650ECF" w:rsidRPr="00E06F31">
          <w:rPr>
            <w:rStyle w:val="Hyperlink"/>
            <w:noProof/>
          </w:rPr>
          <w:t>5.</w:t>
        </w:r>
        <w:r w:rsidR="00650ECF">
          <w:rPr>
            <w:rFonts w:eastAsiaTheme="minorEastAsia" w:cstheme="minorBidi"/>
            <w:b w:val="0"/>
            <w:bCs w:val="0"/>
            <w:noProof/>
            <w:sz w:val="22"/>
            <w:szCs w:val="22"/>
            <w:lang w:eastAsia="nl-NL"/>
          </w:rPr>
          <w:tab/>
        </w:r>
        <w:r w:rsidR="00650ECF" w:rsidRPr="00E06F31">
          <w:rPr>
            <w:rStyle w:val="Hyperlink"/>
            <w:noProof/>
          </w:rPr>
          <w:t>Ontwikkeling</w:t>
        </w:r>
        <w:r w:rsidR="00650ECF">
          <w:rPr>
            <w:noProof/>
            <w:webHidden/>
          </w:rPr>
          <w:t xml:space="preserve"> </w:t>
        </w:r>
        <w:r w:rsidR="00650ECF">
          <w:rPr>
            <w:noProof/>
            <w:webHidden/>
          </w:rPr>
          <w:fldChar w:fldCharType="begin"/>
        </w:r>
        <w:r w:rsidR="00650ECF">
          <w:rPr>
            <w:noProof/>
            <w:webHidden/>
          </w:rPr>
          <w:instrText xml:space="preserve"> PAGEREF _Toc96334997 \h </w:instrText>
        </w:r>
        <w:r w:rsidR="00650ECF">
          <w:rPr>
            <w:noProof/>
            <w:webHidden/>
          </w:rPr>
        </w:r>
        <w:r w:rsidR="00650ECF">
          <w:rPr>
            <w:noProof/>
            <w:webHidden/>
          </w:rPr>
          <w:fldChar w:fldCharType="separate"/>
        </w:r>
        <w:r w:rsidR="00650ECF">
          <w:rPr>
            <w:noProof/>
            <w:webHidden/>
          </w:rPr>
          <w:t>10</w:t>
        </w:r>
        <w:r w:rsidR="00650ECF">
          <w:rPr>
            <w:noProof/>
            <w:webHidden/>
          </w:rPr>
          <w:fldChar w:fldCharType="end"/>
        </w:r>
      </w:hyperlink>
    </w:p>
    <w:p w14:paraId="76B0C675" w14:textId="03E99DC0"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8" w:history="1">
        <w:r w:rsidR="00650ECF" w:rsidRPr="00E06F31">
          <w:rPr>
            <w:rStyle w:val="Hyperlink"/>
            <w:noProof/>
          </w:rPr>
          <w:t>5.1.</w:t>
        </w:r>
        <w:r w:rsidR="00650ECF">
          <w:rPr>
            <w:rFonts w:eastAsiaTheme="minorEastAsia" w:cstheme="minorBidi"/>
            <w:i w:val="0"/>
            <w:iCs w:val="0"/>
            <w:noProof/>
            <w:sz w:val="22"/>
            <w:szCs w:val="22"/>
            <w:lang w:eastAsia="nl-NL"/>
          </w:rPr>
          <w:tab/>
        </w:r>
        <w:r w:rsidR="00650ECF" w:rsidRPr="00E06F31">
          <w:rPr>
            <w:rStyle w:val="Hyperlink"/>
            <w:noProof/>
          </w:rPr>
          <w:t>Voorschoolse Educatie (VE)</w:t>
        </w:r>
        <w:r w:rsidR="00650ECF">
          <w:rPr>
            <w:noProof/>
            <w:webHidden/>
          </w:rPr>
          <w:t xml:space="preserve"> </w:t>
        </w:r>
        <w:r w:rsidR="00650ECF">
          <w:rPr>
            <w:noProof/>
            <w:webHidden/>
          </w:rPr>
          <w:fldChar w:fldCharType="begin"/>
        </w:r>
        <w:r w:rsidR="00650ECF">
          <w:rPr>
            <w:noProof/>
            <w:webHidden/>
          </w:rPr>
          <w:instrText xml:space="preserve"> PAGEREF _Toc96334998 \h </w:instrText>
        </w:r>
        <w:r w:rsidR="00650ECF">
          <w:rPr>
            <w:noProof/>
            <w:webHidden/>
          </w:rPr>
        </w:r>
        <w:r w:rsidR="00650ECF">
          <w:rPr>
            <w:noProof/>
            <w:webHidden/>
          </w:rPr>
          <w:fldChar w:fldCharType="separate"/>
        </w:r>
        <w:r w:rsidR="00650ECF">
          <w:rPr>
            <w:noProof/>
            <w:webHidden/>
          </w:rPr>
          <w:t>10</w:t>
        </w:r>
        <w:r w:rsidR="00650ECF">
          <w:rPr>
            <w:noProof/>
            <w:webHidden/>
          </w:rPr>
          <w:fldChar w:fldCharType="end"/>
        </w:r>
      </w:hyperlink>
    </w:p>
    <w:p w14:paraId="76BA67A5" w14:textId="341F851F"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4999" w:history="1">
        <w:r w:rsidR="00650ECF" w:rsidRPr="00E06F31">
          <w:rPr>
            <w:rStyle w:val="Hyperlink"/>
            <w:noProof/>
          </w:rPr>
          <w:t>5.2.</w:t>
        </w:r>
        <w:r w:rsidR="00650ECF">
          <w:rPr>
            <w:rFonts w:eastAsiaTheme="minorEastAsia" w:cstheme="minorBidi"/>
            <w:i w:val="0"/>
            <w:iCs w:val="0"/>
            <w:noProof/>
            <w:sz w:val="22"/>
            <w:szCs w:val="22"/>
            <w:lang w:eastAsia="nl-NL"/>
          </w:rPr>
          <w:tab/>
        </w:r>
        <w:r w:rsidR="00650ECF" w:rsidRPr="00E06F31">
          <w:rPr>
            <w:rStyle w:val="Hyperlink"/>
            <w:noProof/>
          </w:rPr>
          <w:t>Sociaal-emotionele ontwikkeling</w:t>
        </w:r>
        <w:r w:rsidR="00650ECF">
          <w:rPr>
            <w:noProof/>
            <w:webHidden/>
          </w:rPr>
          <w:t xml:space="preserve"> </w:t>
        </w:r>
        <w:r w:rsidR="00650ECF">
          <w:rPr>
            <w:noProof/>
            <w:webHidden/>
          </w:rPr>
          <w:fldChar w:fldCharType="begin"/>
        </w:r>
        <w:r w:rsidR="00650ECF">
          <w:rPr>
            <w:noProof/>
            <w:webHidden/>
          </w:rPr>
          <w:instrText xml:space="preserve"> PAGEREF _Toc96334999 \h </w:instrText>
        </w:r>
        <w:r w:rsidR="00650ECF">
          <w:rPr>
            <w:noProof/>
            <w:webHidden/>
          </w:rPr>
        </w:r>
        <w:r w:rsidR="00650ECF">
          <w:rPr>
            <w:noProof/>
            <w:webHidden/>
          </w:rPr>
          <w:fldChar w:fldCharType="separate"/>
        </w:r>
        <w:r w:rsidR="00650ECF">
          <w:rPr>
            <w:noProof/>
            <w:webHidden/>
          </w:rPr>
          <w:t>11</w:t>
        </w:r>
        <w:r w:rsidR="00650ECF">
          <w:rPr>
            <w:noProof/>
            <w:webHidden/>
          </w:rPr>
          <w:fldChar w:fldCharType="end"/>
        </w:r>
      </w:hyperlink>
    </w:p>
    <w:p w14:paraId="68270991" w14:textId="0903DC6A"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0" w:history="1">
        <w:r w:rsidR="00650ECF" w:rsidRPr="00E06F31">
          <w:rPr>
            <w:rStyle w:val="Hyperlink"/>
            <w:noProof/>
          </w:rPr>
          <w:t>5.3.</w:t>
        </w:r>
        <w:r w:rsidR="00650ECF">
          <w:rPr>
            <w:rFonts w:eastAsiaTheme="minorEastAsia" w:cstheme="minorBidi"/>
            <w:i w:val="0"/>
            <w:iCs w:val="0"/>
            <w:noProof/>
            <w:sz w:val="22"/>
            <w:szCs w:val="22"/>
            <w:lang w:eastAsia="nl-NL"/>
          </w:rPr>
          <w:tab/>
        </w:r>
        <w:r w:rsidR="00650ECF" w:rsidRPr="00E06F31">
          <w:rPr>
            <w:rStyle w:val="Hyperlink"/>
            <w:noProof/>
          </w:rPr>
          <w:t>Cognitieve ontwikkeling</w:t>
        </w:r>
        <w:r w:rsidR="00650ECF">
          <w:rPr>
            <w:noProof/>
            <w:webHidden/>
          </w:rPr>
          <w:t xml:space="preserve"> </w:t>
        </w:r>
        <w:r w:rsidR="00650ECF">
          <w:rPr>
            <w:noProof/>
            <w:webHidden/>
          </w:rPr>
          <w:fldChar w:fldCharType="begin"/>
        </w:r>
        <w:r w:rsidR="00650ECF">
          <w:rPr>
            <w:noProof/>
            <w:webHidden/>
          </w:rPr>
          <w:instrText xml:space="preserve"> PAGEREF _Toc96335000 \h </w:instrText>
        </w:r>
        <w:r w:rsidR="00650ECF">
          <w:rPr>
            <w:noProof/>
            <w:webHidden/>
          </w:rPr>
        </w:r>
        <w:r w:rsidR="00650ECF">
          <w:rPr>
            <w:noProof/>
            <w:webHidden/>
          </w:rPr>
          <w:fldChar w:fldCharType="separate"/>
        </w:r>
        <w:r w:rsidR="00650ECF">
          <w:rPr>
            <w:noProof/>
            <w:webHidden/>
          </w:rPr>
          <w:t>12</w:t>
        </w:r>
        <w:r w:rsidR="00650ECF">
          <w:rPr>
            <w:noProof/>
            <w:webHidden/>
          </w:rPr>
          <w:fldChar w:fldCharType="end"/>
        </w:r>
      </w:hyperlink>
    </w:p>
    <w:p w14:paraId="3CA6FDC8" w14:textId="021A1A3A"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1" w:history="1">
        <w:r w:rsidR="00650ECF" w:rsidRPr="00E06F31">
          <w:rPr>
            <w:rStyle w:val="Hyperlink"/>
            <w:noProof/>
          </w:rPr>
          <w:t>5.4.</w:t>
        </w:r>
        <w:r w:rsidR="00650ECF">
          <w:rPr>
            <w:rFonts w:eastAsiaTheme="minorEastAsia" w:cstheme="minorBidi"/>
            <w:i w:val="0"/>
            <w:iCs w:val="0"/>
            <w:noProof/>
            <w:sz w:val="22"/>
            <w:szCs w:val="22"/>
            <w:lang w:eastAsia="nl-NL"/>
          </w:rPr>
          <w:tab/>
        </w:r>
        <w:r w:rsidR="00650ECF" w:rsidRPr="00E06F31">
          <w:rPr>
            <w:rStyle w:val="Hyperlink"/>
            <w:noProof/>
          </w:rPr>
          <w:t>Motorische en zintuiglijke ontwikkeling</w:t>
        </w:r>
        <w:r w:rsidR="00650ECF">
          <w:rPr>
            <w:noProof/>
            <w:webHidden/>
          </w:rPr>
          <w:t xml:space="preserve"> </w:t>
        </w:r>
        <w:r w:rsidR="00650ECF">
          <w:rPr>
            <w:noProof/>
            <w:webHidden/>
          </w:rPr>
          <w:fldChar w:fldCharType="begin"/>
        </w:r>
        <w:r w:rsidR="00650ECF">
          <w:rPr>
            <w:noProof/>
            <w:webHidden/>
          </w:rPr>
          <w:instrText xml:space="preserve"> PAGEREF _Toc96335001 \h </w:instrText>
        </w:r>
        <w:r w:rsidR="00650ECF">
          <w:rPr>
            <w:noProof/>
            <w:webHidden/>
          </w:rPr>
        </w:r>
        <w:r w:rsidR="00650ECF">
          <w:rPr>
            <w:noProof/>
            <w:webHidden/>
          </w:rPr>
          <w:fldChar w:fldCharType="separate"/>
        </w:r>
        <w:r w:rsidR="00650ECF">
          <w:rPr>
            <w:noProof/>
            <w:webHidden/>
          </w:rPr>
          <w:t>13</w:t>
        </w:r>
        <w:r w:rsidR="00650ECF">
          <w:rPr>
            <w:noProof/>
            <w:webHidden/>
          </w:rPr>
          <w:fldChar w:fldCharType="end"/>
        </w:r>
      </w:hyperlink>
    </w:p>
    <w:p w14:paraId="6D62B007" w14:textId="0E8C663E"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2" w:history="1">
        <w:r w:rsidR="00650ECF" w:rsidRPr="00E06F31">
          <w:rPr>
            <w:rStyle w:val="Hyperlink"/>
            <w:noProof/>
          </w:rPr>
          <w:t>5.5.</w:t>
        </w:r>
        <w:r w:rsidR="00650ECF">
          <w:rPr>
            <w:rFonts w:eastAsiaTheme="minorEastAsia" w:cstheme="minorBidi"/>
            <w:i w:val="0"/>
            <w:iCs w:val="0"/>
            <w:noProof/>
            <w:sz w:val="22"/>
            <w:szCs w:val="22"/>
            <w:lang w:eastAsia="nl-NL"/>
          </w:rPr>
          <w:tab/>
        </w:r>
        <w:r w:rsidR="00650ECF" w:rsidRPr="00E06F31">
          <w:rPr>
            <w:rStyle w:val="Hyperlink"/>
            <w:noProof/>
          </w:rPr>
          <w:t>De Speelhoeken</w:t>
        </w:r>
        <w:r w:rsidR="00650ECF">
          <w:rPr>
            <w:noProof/>
            <w:webHidden/>
          </w:rPr>
          <w:t xml:space="preserve"> </w:t>
        </w:r>
        <w:r w:rsidR="00650ECF">
          <w:rPr>
            <w:noProof/>
            <w:webHidden/>
          </w:rPr>
          <w:fldChar w:fldCharType="begin"/>
        </w:r>
        <w:r w:rsidR="00650ECF">
          <w:rPr>
            <w:noProof/>
            <w:webHidden/>
          </w:rPr>
          <w:instrText xml:space="preserve"> PAGEREF _Toc96335002 \h </w:instrText>
        </w:r>
        <w:r w:rsidR="00650ECF">
          <w:rPr>
            <w:noProof/>
            <w:webHidden/>
          </w:rPr>
        </w:r>
        <w:r w:rsidR="00650ECF">
          <w:rPr>
            <w:noProof/>
            <w:webHidden/>
          </w:rPr>
          <w:fldChar w:fldCharType="separate"/>
        </w:r>
        <w:r w:rsidR="00650ECF">
          <w:rPr>
            <w:noProof/>
            <w:webHidden/>
          </w:rPr>
          <w:t>13</w:t>
        </w:r>
        <w:r w:rsidR="00650ECF">
          <w:rPr>
            <w:noProof/>
            <w:webHidden/>
          </w:rPr>
          <w:fldChar w:fldCharType="end"/>
        </w:r>
      </w:hyperlink>
    </w:p>
    <w:p w14:paraId="7E07FC98" w14:textId="0A198D5B"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3" w:history="1">
        <w:r w:rsidR="00650ECF" w:rsidRPr="00E06F31">
          <w:rPr>
            <w:rStyle w:val="Hyperlink"/>
            <w:noProof/>
          </w:rPr>
          <w:t>5.6.</w:t>
        </w:r>
        <w:r w:rsidR="00650ECF">
          <w:rPr>
            <w:rFonts w:eastAsiaTheme="minorEastAsia" w:cstheme="minorBidi"/>
            <w:i w:val="0"/>
            <w:iCs w:val="0"/>
            <w:noProof/>
            <w:sz w:val="22"/>
            <w:szCs w:val="22"/>
            <w:lang w:eastAsia="nl-NL"/>
          </w:rPr>
          <w:tab/>
        </w:r>
        <w:r w:rsidR="00650ECF" w:rsidRPr="00E06F31">
          <w:rPr>
            <w:rStyle w:val="Hyperlink"/>
            <w:noProof/>
          </w:rPr>
          <w:t>Activiteiten buiten de speelzaal/groep</w:t>
        </w:r>
        <w:r w:rsidR="00650ECF">
          <w:rPr>
            <w:noProof/>
            <w:webHidden/>
          </w:rPr>
          <w:t xml:space="preserve"> </w:t>
        </w:r>
        <w:r w:rsidR="00650ECF">
          <w:rPr>
            <w:noProof/>
            <w:webHidden/>
          </w:rPr>
          <w:fldChar w:fldCharType="begin"/>
        </w:r>
        <w:r w:rsidR="00650ECF">
          <w:rPr>
            <w:noProof/>
            <w:webHidden/>
          </w:rPr>
          <w:instrText xml:space="preserve"> PAGEREF _Toc96335003 \h </w:instrText>
        </w:r>
        <w:r w:rsidR="00650ECF">
          <w:rPr>
            <w:noProof/>
            <w:webHidden/>
          </w:rPr>
        </w:r>
        <w:r w:rsidR="00650ECF">
          <w:rPr>
            <w:noProof/>
            <w:webHidden/>
          </w:rPr>
          <w:fldChar w:fldCharType="separate"/>
        </w:r>
        <w:r w:rsidR="00650ECF">
          <w:rPr>
            <w:noProof/>
            <w:webHidden/>
          </w:rPr>
          <w:t>14</w:t>
        </w:r>
        <w:r w:rsidR="00650ECF">
          <w:rPr>
            <w:noProof/>
            <w:webHidden/>
          </w:rPr>
          <w:fldChar w:fldCharType="end"/>
        </w:r>
      </w:hyperlink>
    </w:p>
    <w:p w14:paraId="13723D65" w14:textId="0D661B2C"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5004" w:history="1">
        <w:r w:rsidR="00650ECF" w:rsidRPr="00E06F31">
          <w:rPr>
            <w:rStyle w:val="Hyperlink"/>
            <w:noProof/>
          </w:rPr>
          <w:t>6.</w:t>
        </w:r>
        <w:r w:rsidR="00650ECF">
          <w:rPr>
            <w:rFonts w:eastAsiaTheme="minorEastAsia" w:cstheme="minorBidi"/>
            <w:b w:val="0"/>
            <w:bCs w:val="0"/>
            <w:noProof/>
            <w:sz w:val="22"/>
            <w:szCs w:val="22"/>
            <w:lang w:eastAsia="nl-NL"/>
          </w:rPr>
          <w:tab/>
        </w:r>
        <w:r w:rsidR="00650ECF" w:rsidRPr="00E06F31">
          <w:rPr>
            <w:rStyle w:val="Hyperlink"/>
            <w:noProof/>
          </w:rPr>
          <w:t>LEERLINGVOLGSYSTEEM</w:t>
        </w:r>
        <w:r w:rsidR="00650ECF">
          <w:rPr>
            <w:noProof/>
            <w:webHidden/>
          </w:rPr>
          <w:t xml:space="preserve"> </w:t>
        </w:r>
        <w:r w:rsidR="00650ECF">
          <w:rPr>
            <w:noProof/>
            <w:webHidden/>
          </w:rPr>
          <w:fldChar w:fldCharType="begin"/>
        </w:r>
        <w:r w:rsidR="00650ECF">
          <w:rPr>
            <w:noProof/>
            <w:webHidden/>
          </w:rPr>
          <w:instrText xml:space="preserve"> PAGEREF _Toc96335004 \h </w:instrText>
        </w:r>
        <w:r w:rsidR="00650ECF">
          <w:rPr>
            <w:noProof/>
            <w:webHidden/>
          </w:rPr>
        </w:r>
        <w:r w:rsidR="00650ECF">
          <w:rPr>
            <w:noProof/>
            <w:webHidden/>
          </w:rPr>
          <w:fldChar w:fldCharType="separate"/>
        </w:r>
        <w:r w:rsidR="00650ECF">
          <w:rPr>
            <w:noProof/>
            <w:webHidden/>
          </w:rPr>
          <w:t>15</w:t>
        </w:r>
        <w:r w:rsidR="00650ECF">
          <w:rPr>
            <w:noProof/>
            <w:webHidden/>
          </w:rPr>
          <w:fldChar w:fldCharType="end"/>
        </w:r>
      </w:hyperlink>
    </w:p>
    <w:p w14:paraId="20AA0E01" w14:textId="3BF4D4B4"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5" w:history="1">
        <w:r w:rsidR="00650ECF" w:rsidRPr="00E06F31">
          <w:rPr>
            <w:rStyle w:val="Hyperlink"/>
            <w:noProof/>
          </w:rPr>
          <w:t>6.1.</w:t>
        </w:r>
        <w:r w:rsidR="00650ECF">
          <w:rPr>
            <w:rFonts w:eastAsiaTheme="minorEastAsia" w:cstheme="minorBidi"/>
            <w:i w:val="0"/>
            <w:iCs w:val="0"/>
            <w:noProof/>
            <w:sz w:val="22"/>
            <w:szCs w:val="22"/>
            <w:lang w:eastAsia="nl-NL"/>
          </w:rPr>
          <w:tab/>
        </w:r>
        <w:r w:rsidR="00650ECF" w:rsidRPr="00E06F31">
          <w:rPr>
            <w:rStyle w:val="Hyperlink"/>
            <w:noProof/>
          </w:rPr>
          <w:t>ParnasSys en de overdracht naar groep 1</w:t>
        </w:r>
        <w:r w:rsidR="00650ECF">
          <w:rPr>
            <w:noProof/>
            <w:webHidden/>
          </w:rPr>
          <w:t xml:space="preserve"> </w:t>
        </w:r>
        <w:r w:rsidR="00650ECF">
          <w:rPr>
            <w:noProof/>
            <w:webHidden/>
          </w:rPr>
          <w:fldChar w:fldCharType="begin"/>
        </w:r>
        <w:r w:rsidR="00650ECF">
          <w:rPr>
            <w:noProof/>
            <w:webHidden/>
          </w:rPr>
          <w:instrText xml:space="preserve"> PAGEREF _Toc96335005 \h </w:instrText>
        </w:r>
        <w:r w:rsidR="00650ECF">
          <w:rPr>
            <w:noProof/>
            <w:webHidden/>
          </w:rPr>
        </w:r>
        <w:r w:rsidR="00650ECF">
          <w:rPr>
            <w:noProof/>
            <w:webHidden/>
          </w:rPr>
          <w:fldChar w:fldCharType="separate"/>
        </w:r>
        <w:r w:rsidR="00650ECF">
          <w:rPr>
            <w:noProof/>
            <w:webHidden/>
          </w:rPr>
          <w:t>15</w:t>
        </w:r>
        <w:r w:rsidR="00650ECF">
          <w:rPr>
            <w:noProof/>
            <w:webHidden/>
          </w:rPr>
          <w:fldChar w:fldCharType="end"/>
        </w:r>
      </w:hyperlink>
    </w:p>
    <w:p w14:paraId="36E80CB0" w14:textId="7E61F2FA"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6" w:history="1">
        <w:r w:rsidR="00650ECF" w:rsidRPr="00E06F31">
          <w:rPr>
            <w:rStyle w:val="Hyperlink"/>
            <w:noProof/>
            <w:highlight w:val="yellow"/>
          </w:rPr>
          <w:t>6.2.</w:t>
        </w:r>
        <w:r w:rsidR="00650ECF">
          <w:rPr>
            <w:rFonts w:eastAsiaTheme="minorEastAsia" w:cstheme="minorBidi"/>
            <w:i w:val="0"/>
            <w:iCs w:val="0"/>
            <w:noProof/>
            <w:sz w:val="22"/>
            <w:szCs w:val="22"/>
            <w:lang w:eastAsia="nl-NL"/>
          </w:rPr>
          <w:tab/>
        </w:r>
        <w:r w:rsidR="00650ECF" w:rsidRPr="00E06F31">
          <w:rPr>
            <w:rStyle w:val="Hyperlink"/>
            <w:noProof/>
            <w:highlight w:val="yellow"/>
          </w:rPr>
          <w:t>Leerlijnen</w:t>
        </w:r>
        <w:r w:rsidR="00650ECF">
          <w:rPr>
            <w:noProof/>
            <w:webHidden/>
          </w:rPr>
          <w:t xml:space="preserve"> </w:t>
        </w:r>
        <w:r w:rsidR="00650ECF">
          <w:rPr>
            <w:noProof/>
            <w:webHidden/>
          </w:rPr>
          <w:fldChar w:fldCharType="begin"/>
        </w:r>
        <w:r w:rsidR="00650ECF">
          <w:rPr>
            <w:noProof/>
            <w:webHidden/>
          </w:rPr>
          <w:instrText xml:space="preserve"> PAGEREF _Toc96335006 \h </w:instrText>
        </w:r>
        <w:r w:rsidR="00650ECF">
          <w:rPr>
            <w:noProof/>
            <w:webHidden/>
          </w:rPr>
        </w:r>
        <w:r w:rsidR="00650ECF">
          <w:rPr>
            <w:noProof/>
            <w:webHidden/>
          </w:rPr>
          <w:fldChar w:fldCharType="separate"/>
        </w:r>
        <w:r w:rsidR="00650ECF">
          <w:rPr>
            <w:noProof/>
            <w:webHidden/>
          </w:rPr>
          <w:t>15</w:t>
        </w:r>
        <w:r w:rsidR="00650ECF">
          <w:rPr>
            <w:noProof/>
            <w:webHidden/>
          </w:rPr>
          <w:fldChar w:fldCharType="end"/>
        </w:r>
      </w:hyperlink>
    </w:p>
    <w:p w14:paraId="7F3B8AFC" w14:textId="7C0CFA3E"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7" w:history="1">
        <w:r w:rsidR="00650ECF" w:rsidRPr="00E06F31">
          <w:rPr>
            <w:rStyle w:val="Hyperlink"/>
            <w:noProof/>
            <w:highlight w:val="yellow"/>
          </w:rPr>
          <w:t>6.3.</w:t>
        </w:r>
        <w:r w:rsidR="00650ECF">
          <w:rPr>
            <w:rFonts w:eastAsiaTheme="minorEastAsia" w:cstheme="minorBidi"/>
            <w:i w:val="0"/>
            <w:iCs w:val="0"/>
            <w:noProof/>
            <w:sz w:val="22"/>
            <w:szCs w:val="22"/>
            <w:lang w:eastAsia="nl-NL"/>
          </w:rPr>
          <w:tab/>
        </w:r>
        <w:r w:rsidR="00650ECF" w:rsidRPr="00E06F31">
          <w:rPr>
            <w:rStyle w:val="Hyperlink"/>
            <w:noProof/>
            <w:highlight w:val="yellow"/>
          </w:rPr>
          <w:t>Peuterbesprekingen</w:t>
        </w:r>
        <w:r w:rsidR="00650ECF">
          <w:rPr>
            <w:noProof/>
            <w:webHidden/>
          </w:rPr>
          <w:t xml:space="preserve"> </w:t>
        </w:r>
        <w:r w:rsidR="00650ECF">
          <w:rPr>
            <w:noProof/>
            <w:webHidden/>
          </w:rPr>
          <w:fldChar w:fldCharType="begin"/>
        </w:r>
        <w:r w:rsidR="00650ECF">
          <w:rPr>
            <w:noProof/>
            <w:webHidden/>
          </w:rPr>
          <w:instrText xml:space="preserve"> PAGEREF _Toc96335007 \h </w:instrText>
        </w:r>
        <w:r w:rsidR="00650ECF">
          <w:rPr>
            <w:noProof/>
            <w:webHidden/>
          </w:rPr>
        </w:r>
        <w:r w:rsidR="00650ECF">
          <w:rPr>
            <w:noProof/>
            <w:webHidden/>
          </w:rPr>
          <w:fldChar w:fldCharType="separate"/>
        </w:r>
        <w:r w:rsidR="00650ECF">
          <w:rPr>
            <w:noProof/>
            <w:webHidden/>
          </w:rPr>
          <w:t>15</w:t>
        </w:r>
        <w:r w:rsidR="00650ECF">
          <w:rPr>
            <w:noProof/>
            <w:webHidden/>
          </w:rPr>
          <w:fldChar w:fldCharType="end"/>
        </w:r>
      </w:hyperlink>
    </w:p>
    <w:p w14:paraId="2A4FD797" w14:textId="03C88251"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8" w:history="1">
        <w:r w:rsidR="00650ECF" w:rsidRPr="00E06F31">
          <w:rPr>
            <w:rStyle w:val="Hyperlink"/>
            <w:noProof/>
            <w:highlight w:val="yellow"/>
          </w:rPr>
          <w:t>6.4.</w:t>
        </w:r>
        <w:r w:rsidR="00650ECF">
          <w:rPr>
            <w:rFonts w:eastAsiaTheme="minorEastAsia" w:cstheme="minorBidi"/>
            <w:i w:val="0"/>
            <w:iCs w:val="0"/>
            <w:noProof/>
            <w:sz w:val="22"/>
            <w:szCs w:val="22"/>
            <w:lang w:eastAsia="nl-NL"/>
          </w:rPr>
          <w:tab/>
        </w:r>
        <w:r w:rsidR="00650ECF" w:rsidRPr="00E06F31">
          <w:rPr>
            <w:rStyle w:val="Hyperlink"/>
            <w:noProof/>
            <w:highlight w:val="yellow"/>
          </w:rPr>
          <w:t>Oudergesprekken</w:t>
        </w:r>
        <w:r w:rsidR="00650ECF">
          <w:rPr>
            <w:noProof/>
            <w:webHidden/>
          </w:rPr>
          <w:t xml:space="preserve"> </w:t>
        </w:r>
        <w:r w:rsidR="00650ECF">
          <w:rPr>
            <w:noProof/>
            <w:webHidden/>
          </w:rPr>
          <w:fldChar w:fldCharType="begin"/>
        </w:r>
        <w:r w:rsidR="00650ECF">
          <w:rPr>
            <w:noProof/>
            <w:webHidden/>
          </w:rPr>
          <w:instrText xml:space="preserve"> PAGEREF _Toc96335008 \h </w:instrText>
        </w:r>
        <w:r w:rsidR="00650ECF">
          <w:rPr>
            <w:noProof/>
            <w:webHidden/>
          </w:rPr>
        </w:r>
        <w:r w:rsidR="00650ECF">
          <w:rPr>
            <w:noProof/>
            <w:webHidden/>
          </w:rPr>
          <w:fldChar w:fldCharType="separate"/>
        </w:r>
        <w:r w:rsidR="00650ECF">
          <w:rPr>
            <w:noProof/>
            <w:webHidden/>
          </w:rPr>
          <w:t>16</w:t>
        </w:r>
        <w:r w:rsidR="00650ECF">
          <w:rPr>
            <w:noProof/>
            <w:webHidden/>
          </w:rPr>
          <w:fldChar w:fldCharType="end"/>
        </w:r>
      </w:hyperlink>
    </w:p>
    <w:p w14:paraId="540E8103" w14:textId="0EF04065"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09" w:history="1">
        <w:r w:rsidR="00650ECF" w:rsidRPr="00E06F31">
          <w:rPr>
            <w:rStyle w:val="Hyperlink"/>
            <w:noProof/>
          </w:rPr>
          <w:t>6.5.</w:t>
        </w:r>
        <w:r w:rsidR="00650ECF">
          <w:rPr>
            <w:rFonts w:eastAsiaTheme="minorEastAsia" w:cstheme="minorBidi"/>
            <w:i w:val="0"/>
            <w:iCs w:val="0"/>
            <w:noProof/>
            <w:sz w:val="22"/>
            <w:szCs w:val="22"/>
            <w:lang w:eastAsia="nl-NL"/>
          </w:rPr>
          <w:tab/>
        </w:r>
        <w:r w:rsidR="00650ECF" w:rsidRPr="00E06F31">
          <w:rPr>
            <w:rStyle w:val="Hyperlink"/>
            <w:noProof/>
          </w:rPr>
          <w:t>Signaleren van problemen bij kinderen (zorgprotocol)</w:t>
        </w:r>
        <w:r w:rsidR="00650ECF">
          <w:rPr>
            <w:noProof/>
            <w:webHidden/>
          </w:rPr>
          <w:t xml:space="preserve"> </w:t>
        </w:r>
        <w:r w:rsidR="00650ECF">
          <w:rPr>
            <w:noProof/>
            <w:webHidden/>
          </w:rPr>
          <w:fldChar w:fldCharType="begin"/>
        </w:r>
        <w:r w:rsidR="00650ECF">
          <w:rPr>
            <w:noProof/>
            <w:webHidden/>
          </w:rPr>
          <w:instrText xml:space="preserve"> PAGEREF _Toc96335009 \h </w:instrText>
        </w:r>
        <w:r w:rsidR="00650ECF">
          <w:rPr>
            <w:noProof/>
            <w:webHidden/>
          </w:rPr>
        </w:r>
        <w:r w:rsidR="00650ECF">
          <w:rPr>
            <w:noProof/>
            <w:webHidden/>
          </w:rPr>
          <w:fldChar w:fldCharType="separate"/>
        </w:r>
        <w:r w:rsidR="00650ECF">
          <w:rPr>
            <w:noProof/>
            <w:webHidden/>
          </w:rPr>
          <w:t>16</w:t>
        </w:r>
        <w:r w:rsidR="00650ECF">
          <w:rPr>
            <w:noProof/>
            <w:webHidden/>
          </w:rPr>
          <w:fldChar w:fldCharType="end"/>
        </w:r>
      </w:hyperlink>
    </w:p>
    <w:p w14:paraId="4B784308" w14:textId="4BADC611"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5010" w:history="1">
        <w:r w:rsidR="00650ECF" w:rsidRPr="00E06F31">
          <w:rPr>
            <w:rStyle w:val="Hyperlink"/>
            <w:noProof/>
          </w:rPr>
          <w:t>7.</w:t>
        </w:r>
        <w:r w:rsidR="00650ECF">
          <w:rPr>
            <w:rFonts w:eastAsiaTheme="minorEastAsia" w:cstheme="minorBidi"/>
            <w:b w:val="0"/>
            <w:bCs w:val="0"/>
            <w:noProof/>
            <w:sz w:val="22"/>
            <w:szCs w:val="22"/>
            <w:lang w:eastAsia="nl-NL"/>
          </w:rPr>
          <w:tab/>
        </w:r>
        <w:r w:rsidR="00650ECF" w:rsidRPr="00E06F31">
          <w:rPr>
            <w:rStyle w:val="Hyperlink"/>
            <w:noProof/>
          </w:rPr>
          <w:t>OUDERS</w:t>
        </w:r>
        <w:r w:rsidR="00650ECF">
          <w:rPr>
            <w:noProof/>
            <w:webHidden/>
          </w:rPr>
          <w:t xml:space="preserve"> </w:t>
        </w:r>
        <w:r w:rsidR="00650ECF">
          <w:rPr>
            <w:noProof/>
            <w:webHidden/>
          </w:rPr>
          <w:fldChar w:fldCharType="begin"/>
        </w:r>
        <w:r w:rsidR="00650ECF">
          <w:rPr>
            <w:noProof/>
            <w:webHidden/>
          </w:rPr>
          <w:instrText xml:space="preserve"> PAGEREF _Toc96335010 \h </w:instrText>
        </w:r>
        <w:r w:rsidR="00650ECF">
          <w:rPr>
            <w:noProof/>
            <w:webHidden/>
          </w:rPr>
        </w:r>
        <w:r w:rsidR="00650ECF">
          <w:rPr>
            <w:noProof/>
            <w:webHidden/>
          </w:rPr>
          <w:fldChar w:fldCharType="separate"/>
        </w:r>
        <w:r w:rsidR="00650ECF">
          <w:rPr>
            <w:noProof/>
            <w:webHidden/>
          </w:rPr>
          <w:t>17</w:t>
        </w:r>
        <w:r w:rsidR="00650ECF">
          <w:rPr>
            <w:noProof/>
            <w:webHidden/>
          </w:rPr>
          <w:fldChar w:fldCharType="end"/>
        </w:r>
      </w:hyperlink>
    </w:p>
    <w:p w14:paraId="5FB055CF" w14:textId="48DCD834"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11" w:history="1">
        <w:r w:rsidR="00650ECF" w:rsidRPr="00E06F31">
          <w:rPr>
            <w:rStyle w:val="Hyperlink"/>
            <w:noProof/>
          </w:rPr>
          <w:t>7.1.</w:t>
        </w:r>
        <w:r w:rsidR="00650ECF">
          <w:rPr>
            <w:rFonts w:eastAsiaTheme="minorEastAsia" w:cstheme="minorBidi"/>
            <w:i w:val="0"/>
            <w:iCs w:val="0"/>
            <w:noProof/>
            <w:sz w:val="22"/>
            <w:szCs w:val="22"/>
            <w:lang w:eastAsia="nl-NL"/>
          </w:rPr>
          <w:tab/>
        </w:r>
        <w:r w:rsidR="00650ECF" w:rsidRPr="00E06F31">
          <w:rPr>
            <w:rStyle w:val="Hyperlink"/>
            <w:noProof/>
          </w:rPr>
          <w:t>Communicatie</w:t>
        </w:r>
        <w:r w:rsidR="00650ECF">
          <w:rPr>
            <w:noProof/>
            <w:webHidden/>
          </w:rPr>
          <w:t xml:space="preserve"> </w:t>
        </w:r>
        <w:r w:rsidR="00650ECF">
          <w:rPr>
            <w:noProof/>
            <w:webHidden/>
          </w:rPr>
          <w:fldChar w:fldCharType="begin"/>
        </w:r>
        <w:r w:rsidR="00650ECF">
          <w:rPr>
            <w:noProof/>
            <w:webHidden/>
          </w:rPr>
          <w:instrText xml:space="preserve"> PAGEREF _Toc96335011 \h </w:instrText>
        </w:r>
        <w:r w:rsidR="00650ECF">
          <w:rPr>
            <w:noProof/>
            <w:webHidden/>
          </w:rPr>
        </w:r>
        <w:r w:rsidR="00650ECF">
          <w:rPr>
            <w:noProof/>
            <w:webHidden/>
          </w:rPr>
          <w:fldChar w:fldCharType="separate"/>
        </w:r>
        <w:r w:rsidR="00650ECF">
          <w:rPr>
            <w:noProof/>
            <w:webHidden/>
          </w:rPr>
          <w:t>17</w:t>
        </w:r>
        <w:r w:rsidR="00650ECF">
          <w:rPr>
            <w:noProof/>
            <w:webHidden/>
          </w:rPr>
          <w:fldChar w:fldCharType="end"/>
        </w:r>
      </w:hyperlink>
    </w:p>
    <w:p w14:paraId="0AD8C01E" w14:textId="3AEF3C73"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12" w:history="1">
        <w:r w:rsidR="00650ECF" w:rsidRPr="00E06F31">
          <w:rPr>
            <w:rStyle w:val="Hyperlink"/>
            <w:rFonts w:eastAsia="Calibri"/>
            <w:noProof/>
          </w:rPr>
          <w:t>7.2.</w:t>
        </w:r>
        <w:r w:rsidR="00650ECF">
          <w:rPr>
            <w:rFonts w:eastAsiaTheme="minorEastAsia" w:cstheme="minorBidi"/>
            <w:i w:val="0"/>
            <w:iCs w:val="0"/>
            <w:noProof/>
            <w:sz w:val="22"/>
            <w:szCs w:val="22"/>
            <w:lang w:eastAsia="nl-NL"/>
          </w:rPr>
          <w:tab/>
        </w:r>
        <w:r w:rsidR="00650ECF" w:rsidRPr="00E06F31">
          <w:rPr>
            <w:rStyle w:val="Hyperlink"/>
            <w:rFonts w:eastAsia="Calibri"/>
            <w:noProof/>
          </w:rPr>
          <w:t>Ouderbetrokkenheid</w:t>
        </w:r>
        <w:r w:rsidR="00650ECF">
          <w:rPr>
            <w:noProof/>
            <w:webHidden/>
          </w:rPr>
          <w:t xml:space="preserve"> </w:t>
        </w:r>
        <w:r w:rsidR="00650ECF">
          <w:rPr>
            <w:noProof/>
            <w:webHidden/>
          </w:rPr>
          <w:fldChar w:fldCharType="begin"/>
        </w:r>
        <w:r w:rsidR="00650ECF">
          <w:rPr>
            <w:noProof/>
            <w:webHidden/>
          </w:rPr>
          <w:instrText xml:space="preserve"> PAGEREF _Toc96335012 \h </w:instrText>
        </w:r>
        <w:r w:rsidR="00650ECF">
          <w:rPr>
            <w:noProof/>
            <w:webHidden/>
          </w:rPr>
        </w:r>
        <w:r w:rsidR="00650ECF">
          <w:rPr>
            <w:noProof/>
            <w:webHidden/>
          </w:rPr>
          <w:fldChar w:fldCharType="separate"/>
        </w:r>
        <w:r w:rsidR="00650ECF">
          <w:rPr>
            <w:noProof/>
            <w:webHidden/>
          </w:rPr>
          <w:t>17</w:t>
        </w:r>
        <w:r w:rsidR="00650ECF">
          <w:rPr>
            <w:noProof/>
            <w:webHidden/>
          </w:rPr>
          <w:fldChar w:fldCharType="end"/>
        </w:r>
      </w:hyperlink>
    </w:p>
    <w:p w14:paraId="384EF12D" w14:textId="174C1285"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13" w:history="1">
        <w:r w:rsidR="00650ECF" w:rsidRPr="00E06F31">
          <w:rPr>
            <w:rStyle w:val="Hyperlink"/>
            <w:noProof/>
          </w:rPr>
          <w:t>7.3.</w:t>
        </w:r>
        <w:r w:rsidR="00650ECF">
          <w:rPr>
            <w:rFonts w:eastAsiaTheme="minorEastAsia" w:cstheme="minorBidi"/>
            <w:i w:val="0"/>
            <w:iCs w:val="0"/>
            <w:noProof/>
            <w:sz w:val="22"/>
            <w:szCs w:val="22"/>
            <w:lang w:eastAsia="nl-NL"/>
          </w:rPr>
          <w:tab/>
        </w:r>
        <w:r w:rsidR="00650ECF" w:rsidRPr="00E06F31">
          <w:rPr>
            <w:rStyle w:val="Hyperlink"/>
            <w:noProof/>
          </w:rPr>
          <w:t>Communicatie bij brengen en halen</w:t>
        </w:r>
        <w:r w:rsidR="00650ECF">
          <w:rPr>
            <w:noProof/>
            <w:webHidden/>
          </w:rPr>
          <w:t xml:space="preserve"> </w:t>
        </w:r>
        <w:r w:rsidR="00650ECF">
          <w:rPr>
            <w:noProof/>
            <w:webHidden/>
          </w:rPr>
          <w:fldChar w:fldCharType="begin"/>
        </w:r>
        <w:r w:rsidR="00650ECF">
          <w:rPr>
            <w:noProof/>
            <w:webHidden/>
          </w:rPr>
          <w:instrText xml:space="preserve"> PAGEREF _Toc96335013 \h </w:instrText>
        </w:r>
        <w:r w:rsidR="00650ECF">
          <w:rPr>
            <w:noProof/>
            <w:webHidden/>
          </w:rPr>
        </w:r>
        <w:r w:rsidR="00650ECF">
          <w:rPr>
            <w:noProof/>
            <w:webHidden/>
          </w:rPr>
          <w:fldChar w:fldCharType="separate"/>
        </w:r>
        <w:r w:rsidR="00650ECF">
          <w:rPr>
            <w:noProof/>
            <w:webHidden/>
          </w:rPr>
          <w:t>18</w:t>
        </w:r>
        <w:r w:rsidR="00650ECF">
          <w:rPr>
            <w:noProof/>
            <w:webHidden/>
          </w:rPr>
          <w:fldChar w:fldCharType="end"/>
        </w:r>
      </w:hyperlink>
    </w:p>
    <w:p w14:paraId="4787209E" w14:textId="72513FC7" w:rsidR="00650ECF" w:rsidRDefault="004345FC">
      <w:pPr>
        <w:pStyle w:val="Inhopg2"/>
        <w:tabs>
          <w:tab w:val="left" w:pos="880"/>
          <w:tab w:val="right" w:pos="9062"/>
        </w:tabs>
        <w:rPr>
          <w:rFonts w:eastAsiaTheme="minorEastAsia" w:cstheme="minorBidi"/>
          <w:i w:val="0"/>
          <w:iCs w:val="0"/>
          <w:noProof/>
          <w:sz w:val="22"/>
          <w:szCs w:val="22"/>
          <w:lang w:eastAsia="nl-NL"/>
        </w:rPr>
      </w:pPr>
      <w:hyperlink w:anchor="_Toc96335014" w:history="1">
        <w:r w:rsidR="00650ECF" w:rsidRPr="00E06F31">
          <w:rPr>
            <w:rStyle w:val="Hyperlink"/>
            <w:noProof/>
          </w:rPr>
          <w:t>7.4.</w:t>
        </w:r>
        <w:r w:rsidR="00650ECF">
          <w:rPr>
            <w:rFonts w:eastAsiaTheme="minorEastAsia" w:cstheme="minorBidi"/>
            <w:i w:val="0"/>
            <w:iCs w:val="0"/>
            <w:noProof/>
            <w:sz w:val="22"/>
            <w:szCs w:val="22"/>
            <w:lang w:eastAsia="nl-NL"/>
          </w:rPr>
          <w:tab/>
        </w:r>
        <w:r w:rsidR="00650ECF" w:rsidRPr="00E06F31">
          <w:rPr>
            <w:rStyle w:val="Hyperlink"/>
            <w:rFonts w:eastAsia="Calibri"/>
            <w:noProof/>
          </w:rPr>
          <w:t>Oudercommissie</w:t>
        </w:r>
        <w:r w:rsidR="00650ECF">
          <w:rPr>
            <w:noProof/>
            <w:webHidden/>
          </w:rPr>
          <w:t xml:space="preserve"> </w:t>
        </w:r>
        <w:r w:rsidR="00650ECF">
          <w:rPr>
            <w:noProof/>
            <w:webHidden/>
          </w:rPr>
          <w:fldChar w:fldCharType="begin"/>
        </w:r>
        <w:r w:rsidR="00650ECF">
          <w:rPr>
            <w:noProof/>
            <w:webHidden/>
          </w:rPr>
          <w:instrText xml:space="preserve"> PAGEREF _Toc96335014 \h </w:instrText>
        </w:r>
        <w:r w:rsidR="00650ECF">
          <w:rPr>
            <w:noProof/>
            <w:webHidden/>
          </w:rPr>
        </w:r>
        <w:r w:rsidR="00650ECF">
          <w:rPr>
            <w:noProof/>
            <w:webHidden/>
          </w:rPr>
          <w:fldChar w:fldCharType="separate"/>
        </w:r>
        <w:r w:rsidR="00650ECF">
          <w:rPr>
            <w:noProof/>
            <w:webHidden/>
          </w:rPr>
          <w:t>18</w:t>
        </w:r>
        <w:r w:rsidR="00650ECF">
          <w:rPr>
            <w:noProof/>
            <w:webHidden/>
          </w:rPr>
          <w:fldChar w:fldCharType="end"/>
        </w:r>
      </w:hyperlink>
    </w:p>
    <w:p w14:paraId="25FB1C00" w14:textId="7704BB49" w:rsidR="00650ECF" w:rsidRDefault="004345FC">
      <w:pPr>
        <w:pStyle w:val="Inhopg1"/>
        <w:tabs>
          <w:tab w:val="left" w:pos="440"/>
          <w:tab w:val="right" w:pos="9062"/>
        </w:tabs>
        <w:rPr>
          <w:rFonts w:eastAsiaTheme="minorEastAsia" w:cstheme="minorBidi"/>
          <w:b w:val="0"/>
          <w:bCs w:val="0"/>
          <w:noProof/>
          <w:sz w:val="22"/>
          <w:szCs w:val="22"/>
          <w:lang w:eastAsia="nl-NL"/>
        </w:rPr>
      </w:pPr>
      <w:hyperlink w:anchor="_Toc96335015" w:history="1">
        <w:r w:rsidR="00650ECF" w:rsidRPr="00E06F31">
          <w:rPr>
            <w:rStyle w:val="Hyperlink"/>
            <w:noProof/>
          </w:rPr>
          <w:t>8.</w:t>
        </w:r>
        <w:r w:rsidR="00650ECF">
          <w:rPr>
            <w:rFonts w:eastAsiaTheme="minorEastAsia" w:cstheme="minorBidi"/>
            <w:b w:val="0"/>
            <w:bCs w:val="0"/>
            <w:noProof/>
            <w:sz w:val="22"/>
            <w:szCs w:val="22"/>
            <w:lang w:eastAsia="nl-NL"/>
          </w:rPr>
          <w:tab/>
        </w:r>
        <w:r w:rsidR="00650ECF" w:rsidRPr="00E06F31">
          <w:rPr>
            <w:rStyle w:val="Hyperlink"/>
            <w:noProof/>
          </w:rPr>
          <w:t>VIEROGENPRINCIPE</w:t>
        </w:r>
        <w:r w:rsidR="00650ECF">
          <w:rPr>
            <w:noProof/>
            <w:webHidden/>
          </w:rPr>
          <w:t xml:space="preserve"> </w:t>
        </w:r>
        <w:r w:rsidR="00650ECF">
          <w:rPr>
            <w:noProof/>
            <w:webHidden/>
          </w:rPr>
          <w:fldChar w:fldCharType="begin"/>
        </w:r>
        <w:r w:rsidR="00650ECF">
          <w:rPr>
            <w:noProof/>
            <w:webHidden/>
          </w:rPr>
          <w:instrText xml:space="preserve"> PAGEREF _Toc96335015 \h </w:instrText>
        </w:r>
        <w:r w:rsidR="00650ECF">
          <w:rPr>
            <w:noProof/>
            <w:webHidden/>
          </w:rPr>
        </w:r>
        <w:r w:rsidR="00650ECF">
          <w:rPr>
            <w:noProof/>
            <w:webHidden/>
          </w:rPr>
          <w:fldChar w:fldCharType="separate"/>
        </w:r>
        <w:r w:rsidR="00650ECF">
          <w:rPr>
            <w:noProof/>
            <w:webHidden/>
          </w:rPr>
          <w:t>19</w:t>
        </w:r>
        <w:r w:rsidR="00650ECF">
          <w:rPr>
            <w:noProof/>
            <w:webHidden/>
          </w:rPr>
          <w:fldChar w:fldCharType="end"/>
        </w:r>
      </w:hyperlink>
    </w:p>
    <w:p w14:paraId="2D6DF43B" w14:textId="06361AC3" w:rsidR="00650ECF" w:rsidRDefault="004345FC">
      <w:pPr>
        <w:pStyle w:val="Inhopg1"/>
        <w:tabs>
          <w:tab w:val="right" w:pos="9062"/>
        </w:tabs>
        <w:rPr>
          <w:rFonts w:eastAsiaTheme="minorEastAsia" w:cstheme="minorBidi"/>
          <w:b w:val="0"/>
          <w:bCs w:val="0"/>
          <w:noProof/>
          <w:sz w:val="22"/>
          <w:szCs w:val="22"/>
          <w:lang w:eastAsia="nl-NL"/>
        </w:rPr>
      </w:pPr>
      <w:hyperlink w:anchor="_Toc96335016" w:history="1">
        <w:r w:rsidR="00650ECF" w:rsidRPr="00E06F31">
          <w:rPr>
            <w:rStyle w:val="Hyperlink"/>
            <w:rFonts w:eastAsia="Calibri"/>
            <w:noProof/>
          </w:rPr>
          <w:t>BIJLAGE: Zorgplan</w:t>
        </w:r>
        <w:r w:rsidR="00650ECF">
          <w:rPr>
            <w:noProof/>
            <w:webHidden/>
          </w:rPr>
          <w:t xml:space="preserve"> </w:t>
        </w:r>
        <w:r w:rsidR="00650ECF">
          <w:rPr>
            <w:noProof/>
            <w:webHidden/>
          </w:rPr>
          <w:fldChar w:fldCharType="begin"/>
        </w:r>
        <w:r w:rsidR="00650ECF">
          <w:rPr>
            <w:noProof/>
            <w:webHidden/>
          </w:rPr>
          <w:instrText xml:space="preserve"> PAGEREF _Toc96335016 \h </w:instrText>
        </w:r>
        <w:r w:rsidR="00650ECF">
          <w:rPr>
            <w:noProof/>
            <w:webHidden/>
          </w:rPr>
        </w:r>
        <w:r w:rsidR="00650ECF">
          <w:rPr>
            <w:noProof/>
            <w:webHidden/>
          </w:rPr>
          <w:fldChar w:fldCharType="separate"/>
        </w:r>
        <w:r w:rsidR="00650ECF">
          <w:rPr>
            <w:noProof/>
            <w:webHidden/>
          </w:rPr>
          <w:t>20</w:t>
        </w:r>
        <w:r w:rsidR="00650ECF">
          <w:rPr>
            <w:noProof/>
            <w:webHidden/>
          </w:rPr>
          <w:fldChar w:fldCharType="end"/>
        </w:r>
      </w:hyperlink>
    </w:p>
    <w:p w14:paraId="3895556D" w14:textId="272DEEE8" w:rsidR="57707CD1" w:rsidRDefault="00F110C3" w:rsidP="57707CD1">
      <w:pPr>
        <w:pStyle w:val="Default"/>
        <w:spacing w:after="20"/>
        <w:jc w:val="both"/>
      </w:pPr>
      <w:r w:rsidRPr="57707CD1">
        <w:lastRenderedPageBreak/>
        <w:fldChar w:fldCharType="end"/>
      </w:r>
    </w:p>
    <w:p w14:paraId="0D5AE8E3" w14:textId="77777777" w:rsidR="00617146" w:rsidRPr="00377835" w:rsidRDefault="57707CD1" w:rsidP="009C08B8">
      <w:pPr>
        <w:pStyle w:val="Kop1"/>
      </w:pPr>
      <w:bookmarkStart w:id="0" w:name="_Toc96334983"/>
      <w:r>
        <w:t>VOORWOORD</w:t>
      </w:r>
      <w:bookmarkEnd w:id="0"/>
      <w:r>
        <w:t xml:space="preserve"> </w:t>
      </w:r>
    </w:p>
    <w:p w14:paraId="1475EBD1" w14:textId="3530A70D" w:rsidR="00617146" w:rsidRPr="00377835" w:rsidRDefault="45B7391B" w:rsidP="00061EFE">
      <w:r w:rsidRPr="00377835">
        <w:t xml:space="preserve">Voor u ligt het pedagogisch beleidsplan van </w:t>
      </w:r>
      <w:r w:rsidR="00F967EC">
        <w:t>peuterschool</w:t>
      </w:r>
      <w:r w:rsidR="004C7C2B" w:rsidRPr="00377835">
        <w:t xml:space="preserve"> </w:t>
      </w:r>
      <w:r w:rsidR="00F967EC">
        <w:t xml:space="preserve">De </w:t>
      </w:r>
      <w:r w:rsidRPr="00377835">
        <w:t>Tamarinde.</w:t>
      </w:r>
      <w:r w:rsidR="00F967EC">
        <w:t xml:space="preserve"> De </w:t>
      </w:r>
      <w:r w:rsidRPr="00377835">
        <w:t xml:space="preserve">Tamarinde wil bijdragen aan een goede startpositie van kinderen in de samenleving. Vanuit een pedagogisch verantwoorde basis bieden wij </w:t>
      </w:r>
      <w:r w:rsidR="00F967EC">
        <w:t>voorschoolse educatie</w:t>
      </w:r>
      <w:r w:rsidRPr="00377835">
        <w:t xml:space="preserve"> die aantrekkelijk en uitdagend is voor kinderen. Hoe we daar inhoud aan geven, hebben we vastgelegd in het pedagogisch beleid</w:t>
      </w:r>
      <w:r w:rsidR="00F967EC">
        <w:t>.</w:t>
      </w:r>
      <w:r w:rsidRPr="00377835">
        <w:t xml:space="preserve"> </w:t>
      </w:r>
    </w:p>
    <w:p w14:paraId="3558A2FE" w14:textId="34A3FA28" w:rsidR="00617146" w:rsidRPr="00377835" w:rsidRDefault="00F967EC" w:rsidP="00061EFE">
      <w:r>
        <w:t>Peuterschool De</w:t>
      </w:r>
      <w:r w:rsidR="004C7C2B" w:rsidRPr="00377835">
        <w:t xml:space="preserve"> </w:t>
      </w:r>
      <w:r w:rsidR="45B7391B" w:rsidRPr="00377835">
        <w:t xml:space="preserve">Tamarinde en de bijbehorende basisschool </w:t>
      </w:r>
      <w:r>
        <w:t>D</w:t>
      </w:r>
      <w:r w:rsidR="45B7391B" w:rsidRPr="00377835">
        <w:t xml:space="preserve">e Tamarschool </w:t>
      </w:r>
      <w:r>
        <w:t>zijn</w:t>
      </w:r>
      <w:r w:rsidR="45B7391B" w:rsidRPr="00377835">
        <w:t xml:space="preserve"> sinds augustus 2014 onder</w:t>
      </w:r>
      <w:r>
        <w:t>deel van</w:t>
      </w:r>
      <w:r w:rsidR="45B7391B" w:rsidRPr="00377835">
        <w:t xml:space="preserve"> </w:t>
      </w:r>
      <w:r>
        <w:t>‘</w:t>
      </w:r>
      <w:r w:rsidR="45B7391B" w:rsidRPr="00377835">
        <w:t>Stichting School met de Bijbel</w:t>
      </w:r>
      <w:r>
        <w:t>’</w:t>
      </w:r>
      <w:r w:rsidR="45B7391B" w:rsidRPr="00377835">
        <w:t xml:space="preserve">. Hieronder vallen ook </w:t>
      </w:r>
      <w:r>
        <w:t>basisschool</w:t>
      </w:r>
      <w:r w:rsidR="45B7391B" w:rsidRPr="00377835">
        <w:t xml:space="preserve"> </w:t>
      </w:r>
      <w:r>
        <w:t>D</w:t>
      </w:r>
      <w:r w:rsidR="45B7391B" w:rsidRPr="00377835">
        <w:t xml:space="preserve">e Beatrixschool en </w:t>
      </w:r>
      <w:r w:rsidR="004C036E" w:rsidRPr="00377835">
        <w:t>peuterschool</w:t>
      </w:r>
      <w:r w:rsidR="45B7391B" w:rsidRPr="00377835">
        <w:t xml:space="preserve"> De Peuterhoek. </w:t>
      </w:r>
      <w:r>
        <w:t>Het</w:t>
      </w:r>
      <w:r w:rsidR="45B7391B" w:rsidRPr="00377835">
        <w:t xml:space="preserve"> bestuur</w:t>
      </w:r>
      <w:r>
        <w:t xml:space="preserve"> van de stichting</w:t>
      </w:r>
      <w:r w:rsidR="45B7391B" w:rsidRPr="00377835">
        <w:t xml:space="preserve"> is het bevoegde gezag van de school. Onder zijn verantwoordelijkheid krijgt de school in al haar facetten vorm. Alle zaken die gaan over de identiteit en het 'gezicht' van de school naar buiten toe, vallen onder de directe taak en werkzaamheden van het bestuur. Overige zaken worden vorm gegeven in overleg met of door de directeur, het schoolteam en de ouders. Alle activiteiten van bestuur, directie en schoolteam gebeuren binnen van te voren afgesproken beleidskaders. Voor meer informatie kunt u terecht op </w:t>
      </w:r>
      <w:hyperlink r:id="rId12" w:history="1">
        <w:r w:rsidR="00510648" w:rsidRPr="00377835">
          <w:rPr>
            <w:rStyle w:val="Hyperlink"/>
          </w:rPr>
          <w:t>http://www.stichtingschoolmetdebijbel.nl</w:t>
        </w:r>
      </w:hyperlink>
    </w:p>
    <w:p w14:paraId="60061E4C" w14:textId="4970464F" w:rsidR="00510648" w:rsidRDefault="00510648" w:rsidP="00E6717E">
      <w:pPr>
        <w:pStyle w:val="Default"/>
        <w:jc w:val="both"/>
        <w:rPr>
          <w:color w:val="auto"/>
          <w:sz w:val="22"/>
          <w:szCs w:val="22"/>
        </w:rPr>
      </w:pPr>
    </w:p>
    <w:p w14:paraId="73462F9E" w14:textId="669DC851" w:rsidR="00B07713" w:rsidRDefault="00B07713" w:rsidP="00E6717E">
      <w:pPr>
        <w:pStyle w:val="Default"/>
        <w:jc w:val="both"/>
        <w:rPr>
          <w:color w:val="auto"/>
          <w:sz w:val="22"/>
          <w:szCs w:val="22"/>
        </w:rPr>
      </w:pPr>
    </w:p>
    <w:p w14:paraId="4E1AB872" w14:textId="7222D244" w:rsidR="00B07713" w:rsidRDefault="00B07713" w:rsidP="00E6717E">
      <w:pPr>
        <w:pStyle w:val="Default"/>
        <w:jc w:val="both"/>
        <w:rPr>
          <w:color w:val="auto"/>
          <w:sz w:val="22"/>
          <w:szCs w:val="22"/>
        </w:rPr>
      </w:pPr>
    </w:p>
    <w:p w14:paraId="3CE96746" w14:textId="612BC9E9" w:rsidR="00B07713" w:rsidRDefault="00B07713" w:rsidP="00E6717E">
      <w:pPr>
        <w:pStyle w:val="Default"/>
        <w:jc w:val="both"/>
        <w:rPr>
          <w:color w:val="auto"/>
          <w:sz w:val="22"/>
          <w:szCs w:val="22"/>
        </w:rPr>
      </w:pPr>
    </w:p>
    <w:p w14:paraId="67EDD58B" w14:textId="2A2636E6" w:rsidR="00B07713" w:rsidRDefault="00B07713" w:rsidP="00E6717E">
      <w:pPr>
        <w:pStyle w:val="Default"/>
        <w:jc w:val="both"/>
        <w:rPr>
          <w:color w:val="auto"/>
          <w:sz w:val="22"/>
          <w:szCs w:val="22"/>
        </w:rPr>
      </w:pPr>
    </w:p>
    <w:p w14:paraId="1714E3A2" w14:textId="176D7BAC" w:rsidR="00B07713" w:rsidRDefault="00B07713" w:rsidP="00E6717E">
      <w:pPr>
        <w:pStyle w:val="Default"/>
        <w:jc w:val="both"/>
        <w:rPr>
          <w:color w:val="auto"/>
          <w:sz w:val="22"/>
          <w:szCs w:val="22"/>
        </w:rPr>
      </w:pPr>
    </w:p>
    <w:p w14:paraId="5E2E2357" w14:textId="2B0EA0BD" w:rsidR="00B07713" w:rsidRDefault="00B07713" w:rsidP="00E6717E">
      <w:pPr>
        <w:pStyle w:val="Default"/>
        <w:jc w:val="both"/>
        <w:rPr>
          <w:color w:val="auto"/>
          <w:sz w:val="22"/>
          <w:szCs w:val="22"/>
        </w:rPr>
      </w:pPr>
    </w:p>
    <w:p w14:paraId="6B394E38" w14:textId="107AB933" w:rsidR="00B07713" w:rsidRDefault="00B07713" w:rsidP="00E6717E">
      <w:pPr>
        <w:pStyle w:val="Default"/>
        <w:jc w:val="both"/>
        <w:rPr>
          <w:color w:val="auto"/>
          <w:sz w:val="22"/>
          <w:szCs w:val="22"/>
        </w:rPr>
      </w:pPr>
    </w:p>
    <w:p w14:paraId="4F1FA0EF" w14:textId="0B6DCEA3" w:rsidR="00B07713" w:rsidRDefault="00B07713" w:rsidP="00E6717E">
      <w:pPr>
        <w:pStyle w:val="Default"/>
        <w:jc w:val="both"/>
        <w:rPr>
          <w:color w:val="auto"/>
          <w:sz w:val="22"/>
          <w:szCs w:val="22"/>
        </w:rPr>
      </w:pPr>
    </w:p>
    <w:p w14:paraId="0E9D0694" w14:textId="39121A8E" w:rsidR="00B07713" w:rsidRDefault="00B07713" w:rsidP="00E6717E">
      <w:pPr>
        <w:pStyle w:val="Default"/>
        <w:jc w:val="both"/>
        <w:rPr>
          <w:color w:val="auto"/>
          <w:sz w:val="22"/>
          <w:szCs w:val="22"/>
        </w:rPr>
      </w:pPr>
    </w:p>
    <w:p w14:paraId="06919BAC" w14:textId="1B0DC00C" w:rsidR="00B07713" w:rsidRDefault="00B07713" w:rsidP="00E6717E">
      <w:pPr>
        <w:pStyle w:val="Default"/>
        <w:jc w:val="both"/>
        <w:rPr>
          <w:color w:val="auto"/>
          <w:sz w:val="22"/>
          <w:szCs w:val="22"/>
        </w:rPr>
      </w:pPr>
    </w:p>
    <w:p w14:paraId="798D466D" w14:textId="3BD3BB09" w:rsidR="00B07713" w:rsidRDefault="00B07713" w:rsidP="00E6717E">
      <w:pPr>
        <w:pStyle w:val="Default"/>
        <w:jc w:val="both"/>
        <w:rPr>
          <w:color w:val="auto"/>
          <w:sz w:val="22"/>
          <w:szCs w:val="22"/>
        </w:rPr>
      </w:pPr>
    </w:p>
    <w:p w14:paraId="44BB106D" w14:textId="5771FC5D" w:rsidR="00B07713" w:rsidRDefault="00B07713" w:rsidP="00E6717E">
      <w:pPr>
        <w:pStyle w:val="Default"/>
        <w:jc w:val="both"/>
        <w:rPr>
          <w:color w:val="auto"/>
          <w:sz w:val="22"/>
          <w:szCs w:val="22"/>
        </w:rPr>
      </w:pPr>
    </w:p>
    <w:p w14:paraId="4AEB62A9" w14:textId="4334D64B" w:rsidR="00B07713" w:rsidRDefault="00B07713" w:rsidP="00E6717E">
      <w:pPr>
        <w:pStyle w:val="Default"/>
        <w:jc w:val="both"/>
        <w:rPr>
          <w:color w:val="auto"/>
          <w:sz w:val="22"/>
          <w:szCs w:val="22"/>
        </w:rPr>
      </w:pPr>
    </w:p>
    <w:p w14:paraId="5D0DE079" w14:textId="78696B01" w:rsidR="00B07713" w:rsidRDefault="00B07713" w:rsidP="00E6717E">
      <w:pPr>
        <w:pStyle w:val="Default"/>
        <w:jc w:val="both"/>
        <w:rPr>
          <w:color w:val="auto"/>
          <w:sz w:val="22"/>
          <w:szCs w:val="22"/>
        </w:rPr>
      </w:pPr>
    </w:p>
    <w:p w14:paraId="7F3AF886" w14:textId="145D33EE" w:rsidR="00B07713" w:rsidRDefault="00B07713" w:rsidP="00E6717E">
      <w:pPr>
        <w:pStyle w:val="Default"/>
        <w:jc w:val="both"/>
        <w:rPr>
          <w:color w:val="auto"/>
          <w:sz w:val="22"/>
          <w:szCs w:val="22"/>
        </w:rPr>
      </w:pPr>
    </w:p>
    <w:p w14:paraId="569DDFB1" w14:textId="019B65EB" w:rsidR="00B07713" w:rsidRDefault="00B07713" w:rsidP="00E6717E">
      <w:pPr>
        <w:pStyle w:val="Default"/>
        <w:jc w:val="both"/>
        <w:rPr>
          <w:color w:val="auto"/>
          <w:sz w:val="22"/>
          <w:szCs w:val="22"/>
        </w:rPr>
      </w:pPr>
    </w:p>
    <w:p w14:paraId="41A188F7" w14:textId="6D104618" w:rsidR="00B07713" w:rsidRDefault="00B07713" w:rsidP="00E6717E">
      <w:pPr>
        <w:pStyle w:val="Default"/>
        <w:jc w:val="both"/>
        <w:rPr>
          <w:color w:val="auto"/>
          <w:sz w:val="22"/>
          <w:szCs w:val="22"/>
        </w:rPr>
      </w:pPr>
    </w:p>
    <w:p w14:paraId="245DEE46" w14:textId="428AA81B" w:rsidR="00B07713" w:rsidRDefault="00B07713" w:rsidP="00E6717E">
      <w:pPr>
        <w:pStyle w:val="Default"/>
        <w:jc w:val="both"/>
        <w:rPr>
          <w:color w:val="auto"/>
          <w:sz w:val="22"/>
          <w:szCs w:val="22"/>
        </w:rPr>
      </w:pPr>
    </w:p>
    <w:p w14:paraId="5C5FE1E2" w14:textId="65697F47" w:rsidR="00B07713" w:rsidRDefault="00B07713" w:rsidP="00E6717E">
      <w:pPr>
        <w:pStyle w:val="Default"/>
        <w:jc w:val="both"/>
        <w:rPr>
          <w:color w:val="auto"/>
          <w:sz w:val="22"/>
          <w:szCs w:val="22"/>
        </w:rPr>
      </w:pPr>
    </w:p>
    <w:p w14:paraId="1B44C161" w14:textId="37BB6002" w:rsidR="00B07713" w:rsidRDefault="00B07713" w:rsidP="00E6717E">
      <w:pPr>
        <w:pStyle w:val="Default"/>
        <w:jc w:val="both"/>
        <w:rPr>
          <w:color w:val="auto"/>
          <w:sz w:val="22"/>
          <w:szCs w:val="22"/>
        </w:rPr>
      </w:pPr>
    </w:p>
    <w:p w14:paraId="2A5F084A" w14:textId="1ACDD760" w:rsidR="00B07713" w:rsidRDefault="00B07713" w:rsidP="00E6717E">
      <w:pPr>
        <w:pStyle w:val="Default"/>
        <w:jc w:val="both"/>
        <w:rPr>
          <w:color w:val="auto"/>
          <w:sz w:val="22"/>
          <w:szCs w:val="22"/>
        </w:rPr>
      </w:pPr>
    </w:p>
    <w:p w14:paraId="65CC4534" w14:textId="6887D918" w:rsidR="00B07713" w:rsidRDefault="00B07713" w:rsidP="00E6717E">
      <w:pPr>
        <w:pStyle w:val="Default"/>
        <w:jc w:val="both"/>
        <w:rPr>
          <w:color w:val="auto"/>
          <w:sz w:val="22"/>
          <w:szCs w:val="22"/>
        </w:rPr>
      </w:pPr>
    </w:p>
    <w:p w14:paraId="3EA05B90" w14:textId="28E58818" w:rsidR="00B07713" w:rsidRDefault="00B07713" w:rsidP="00E6717E">
      <w:pPr>
        <w:pStyle w:val="Default"/>
        <w:jc w:val="both"/>
        <w:rPr>
          <w:color w:val="auto"/>
          <w:sz w:val="22"/>
          <w:szCs w:val="22"/>
        </w:rPr>
      </w:pPr>
    </w:p>
    <w:p w14:paraId="08A2BFF6" w14:textId="66AAFF88" w:rsidR="00B07713" w:rsidRDefault="00B07713" w:rsidP="00E6717E">
      <w:pPr>
        <w:pStyle w:val="Default"/>
        <w:jc w:val="both"/>
        <w:rPr>
          <w:color w:val="auto"/>
          <w:sz w:val="22"/>
          <w:szCs w:val="22"/>
        </w:rPr>
      </w:pPr>
    </w:p>
    <w:p w14:paraId="4919E2F7" w14:textId="0125006A" w:rsidR="00B07713" w:rsidRDefault="00B07713" w:rsidP="00E6717E">
      <w:pPr>
        <w:pStyle w:val="Default"/>
        <w:jc w:val="both"/>
        <w:rPr>
          <w:color w:val="auto"/>
          <w:sz w:val="22"/>
          <w:szCs w:val="22"/>
        </w:rPr>
      </w:pPr>
    </w:p>
    <w:p w14:paraId="038D9E74" w14:textId="6B04879B" w:rsidR="00B07713" w:rsidRDefault="00B07713" w:rsidP="00E6717E">
      <w:pPr>
        <w:pStyle w:val="Default"/>
        <w:jc w:val="both"/>
        <w:rPr>
          <w:color w:val="auto"/>
          <w:sz w:val="22"/>
          <w:szCs w:val="22"/>
        </w:rPr>
      </w:pPr>
    </w:p>
    <w:p w14:paraId="27D324E0" w14:textId="6A3A7E9D" w:rsidR="00B07713" w:rsidRDefault="00B07713" w:rsidP="00E6717E">
      <w:pPr>
        <w:pStyle w:val="Default"/>
        <w:jc w:val="both"/>
        <w:rPr>
          <w:color w:val="auto"/>
          <w:sz w:val="22"/>
          <w:szCs w:val="22"/>
        </w:rPr>
      </w:pPr>
    </w:p>
    <w:p w14:paraId="611833AF" w14:textId="7883BAEE" w:rsidR="00B07713" w:rsidRDefault="00B07713" w:rsidP="00E6717E">
      <w:pPr>
        <w:pStyle w:val="Default"/>
        <w:jc w:val="both"/>
        <w:rPr>
          <w:color w:val="auto"/>
          <w:sz w:val="22"/>
          <w:szCs w:val="22"/>
        </w:rPr>
      </w:pPr>
    </w:p>
    <w:p w14:paraId="70A72E0D" w14:textId="589E90A6" w:rsidR="00B07713" w:rsidRDefault="00B07713" w:rsidP="00E6717E">
      <w:pPr>
        <w:pStyle w:val="Default"/>
        <w:jc w:val="both"/>
        <w:rPr>
          <w:color w:val="auto"/>
          <w:sz w:val="22"/>
          <w:szCs w:val="22"/>
        </w:rPr>
      </w:pPr>
    </w:p>
    <w:p w14:paraId="562007BF" w14:textId="25D60341" w:rsidR="00B07713" w:rsidRDefault="00B07713" w:rsidP="00E6717E">
      <w:pPr>
        <w:pStyle w:val="Default"/>
        <w:jc w:val="both"/>
        <w:rPr>
          <w:color w:val="auto"/>
          <w:sz w:val="22"/>
          <w:szCs w:val="22"/>
        </w:rPr>
      </w:pPr>
    </w:p>
    <w:p w14:paraId="1E47986D" w14:textId="3BAF4FD6" w:rsidR="00B07713" w:rsidRDefault="00B07713" w:rsidP="00E6717E">
      <w:pPr>
        <w:pStyle w:val="Default"/>
        <w:jc w:val="both"/>
        <w:rPr>
          <w:color w:val="auto"/>
          <w:sz w:val="22"/>
          <w:szCs w:val="22"/>
        </w:rPr>
      </w:pPr>
    </w:p>
    <w:p w14:paraId="4F968E19" w14:textId="5DD62840" w:rsidR="00B07713" w:rsidRDefault="00B07713" w:rsidP="00E6717E">
      <w:pPr>
        <w:pStyle w:val="Default"/>
        <w:jc w:val="both"/>
        <w:rPr>
          <w:color w:val="auto"/>
          <w:sz w:val="22"/>
          <w:szCs w:val="22"/>
        </w:rPr>
      </w:pPr>
    </w:p>
    <w:p w14:paraId="7BD310EA" w14:textId="6B3CCFE6" w:rsidR="00B07713" w:rsidRDefault="00B07713" w:rsidP="00E6717E">
      <w:pPr>
        <w:pStyle w:val="Default"/>
        <w:jc w:val="both"/>
        <w:rPr>
          <w:color w:val="auto"/>
          <w:sz w:val="22"/>
          <w:szCs w:val="22"/>
        </w:rPr>
      </w:pPr>
    </w:p>
    <w:p w14:paraId="44EAFD9C" w14:textId="77777777" w:rsidR="00617146" w:rsidRPr="00377835" w:rsidRDefault="00617146" w:rsidP="00E6717E">
      <w:pPr>
        <w:pStyle w:val="Default"/>
        <w:jc w:val="both"/>
        <w:rPr>
          <w:rFonts w:cs="Times New Roman"/>
          <w:color w:val="auto"/>
        </w:rPr>
      </w:pPr>
    </w:p>
    <w:p w14:paraId="6A6C58E8" w14:textId="43E3530B" w:rsidR="00617146" w:rsidRPr="00377835" w:rsidRDefault="57707CD1" w:rsidP="00B07713">
      <w:pPr>
        <w:pStyle w:val="Kop1"/>
      </w:pPr>
      <w:bookmarkStart w:id="1" w:name="_Toc96334984"/>
      <w:r>
        <w:lastRenderedPageBreak/>
        <w:t>CHRISTELIJKE VISIE</w:t>
      </w:r>
      <w:bookmarkEnd w:id="1"/>
    </w:p>
    <w:p w14:paraId="403A6C1B" w14:textId="6716FACC" w:rsidR="00617146" w:rsidRPr="00377835" w:rsidRDefault="00C828D2" w:rsidP="00061EFE">
      <w:r>
        <w:t>Sinds o</w:t>
      </w:r>
      <w:r w:rsidR="00CE668C">
        <w:t xml:space="preserve">ktober 2010 heeft de </w:t>
      </w:r>
      <w:r w:rsidR="00617146">
        <w:t xml:space="preserve">Tamarschool (voorheen EBS Tamar) </w:t>
      </w:r>
      <w:r w:rsidR="004C7C2B">
        <w:t>een</w:t>
      </w:r>
      <w:r w:rsidR="00617146">
        <w:t xml:space="preserve"> </w:t>
      </w:r>
      <w:r w:rsidR="004C036E">
        <w:t>peuterschool</w:t>
      </w:r>
      <w:r w:rsidR="00617146">
        <w:t xml:space="preserve"> </w:t>
      </w:r>
      <w:r w:rsidR="00CE668C">
        <w:t>met de naam Tamarinde.</w:t>
      </w:r>
      <w:r w:rsidR="00617146">
        <w:t xml:space="preserve"> </w:t>
      </w:r>
      <w:r w:rsidR="004C7C2B">
        <w:t xml:space="preserve">Dit </w:t>
      </w:r>
      <w:r w:rsidR="00617146">
        <w:t>is een christelij</w:t>
      </w:r>
      <w:r w:rsidR="00CE668C">
        <w:t xml:space="preserve">ke </w:t>
      </w:r>
      <w:r>
        <w:t xml:space="preserve">peuterschool </w:t>
      </w:r>
      <w:r w:rsidR="004C7C2B">
        <w:t>voor kinderen van 2,5 tot 4 jaar</w:t>
      </w:r>
      <w:r w:rsidR="00CE668C">
        <w:t xml:space="preserve">. Ons uitgangspunt is dat wat er in de Bijbel, het Woord van God, staat. Daaruit leren we wat de wil van God is, hoe Hij wil dat wij met kinderen en ouders omgaan en hoe wij ze op een goede manier kunnen begeleiden in deze periode van hun ontwikkeling. We brengen bovenstaande in de praktijk door het vertellen/voorlezen van eenvoudige Bijbelverhalen, het zingen van </w:t>
      </w:r>
      <w:r w:rsidR="00CE668C" w:rsidRPr="00AD133A">
        <w:t>li</w:t>
      </w:r>
      <w:r w:rsidR="00AD133A" w:rsidRPr="00AD133A">
        <w:t>e</w:t>
      </w:r>
      <w:r w:rsidR="00CE668C" w:rsidRPr="00AD133A">
        <w:t>djes</w:t>
      </w:r>
      <w:r w:rsidR="00CE668C">
        <w:t xml:space="preserve"> met een christelijke tekst, het bidden bij de dagopening en het vieren van de christelijke feestdagen.</w:t>
      </w:r>
      <w:r w:rsidR="00BA1BDF">
        <w:t xml:space="preserve"> </w:t>
      </w:r>
      <w:r w:rsidR="004C7C2B">
        <w:br/>
      </w:r>
      <w:r w:rsidR="00617146">
        <w:t xml:space="preserve">Voor de naam Tamarinde is heel bewust gekozen, het lijkt niet alleen op de naam Tamar, maar ook in de betekenis hoort het bij elkaar: beide zijn bomen die een goede vrucht dragen. De bloemen van de Tamarinde boom zijn mooi en nuttig. </w:t>
      </w:r>
      <w:r w:rsidR="00AD133A" w:rsidRPr="00AD133A">
        <w:t>Dat geldt ook voor de</w:t>
      </w:r>
      <w:r w:rsidR="00617146" w:rsidRPr="00AD133A">
        <w:t xml:space="preserve"> </w:t>
      </w:r>
      <w:r w:rsidR="004C036E" w:rsidRPr="00AD133A">
        <w:t>peuterschool</w:t>
      </w:r>
      <w:r w:rsidR="00617146" w:rsidRPr="00AD133A">
        <w:t>;</w:t>
      </w:r>
      <w:r w:rsidR="00617146">
        <w:t xml:space="preserve"> het is</w:t>
      </w:r>
      <w:r w:rsidR="00AD133A">
        <w:t xml:space="preserve"> er</w:t>
      </w:r>
      <w:r w:rsidR="00617146">
        <w:t xml:space="preserve"> niet alleen leuk voor de kinderen, maar</w:t>
      </w:r>
      <w:r w:rsidR="00AD133A">
        <w:t xml:space="preserve"> zij leren er</w:t>
      </w:r>
      <w:r w:rsidR="00617146">
        <w:t xml:space="preserve"> o</w:t>
      </w:r>
      <w:r w:rsidR="00AD133A">
        <w:t xml:space="preserve">ok </w:t>
      </w:r>
      <w:r w:rsidR="00617146">
        <w:t>heel vee</w:t>
      </w:r>
      <w:r w:rsidR="00AD133A">
        <w:t>l.</w:t>
      </w:r>
      <w:r w:rsidR="004C7C2B">
        <w:br/>
      </w:r>
      <w:r w:rsidR="00617146">
        <w:t xml:space="preserve">Om de christelijke identiteit praktisch in te kunnen vullen, de normen en waarden beter vorm te geven en duidelijk te zijn naar </w:t>
      </w:r>
      <w:r w:rsidR="00CE668C">
        <w:t xml:space="preserve">de kinderen, </w:t>
      </w:r>
      <w:r w:rsidR="00617146">
        <w:t>ouders</w:t>
      </w:r>
      <w:r w:rsidR="00CE668C">
        <w:t xml:space="preserve"> en </w:t>
      </w:r>
      <w:r w:rsidR="004C036E">
        <w:t>pedagogisch medewerker</w:t>
      </w:r>
      <w:r w:rsidR="00CE668C">
        <w:t>s,</w:t>
      </w:r>
      <w:r w:rsidR="00617146">
        <w:t xml:space="preserve"> </w:t>
      </w:r>
      <w:r w:rsidR="00CE668C">
        <w:t xml:space="preserve">hanteren wij sinds </w:t>
      </w:r>
      <w:r w:rsidR="00617146">
        <w:t xml:space="preserve">schooljaar 2012/2013 zeven zuilen als basisnormen op </w:t>
      </w:r>
      <w:r w:rsidR="00CE668C">
        <w:t xml:space="preserve">de </w:t>
      </w:r>
      <w:r w:rsidR="004C036E">
        <w:t>peuterschool</w:t>
      </w:r>
      <w:r w:rsidR="00CE668C">
        <w:t>. Deze zuilen worden ook op de Tamarschool gebruikt</w:t>
      </w:r>
      <w:r w:rsidR="00617146">
        <w:t>. Vanwege een tekst uit de Bijbel, te vinden in Spreuken 9:1-6 waarin staat “Wijsheid heeft haar huis gebouwd, zeven zuilen heeft ze uitgekapt”, hanteren wij zeven basiswaarden die wij ‘zuilen’ noemen. Elke zuil verwijst naar een gedeelte uit de Bijbel. Deze Bijbelteksten komen uit de Herziene Statenvertaling (Stichting HSV, 2010) of uit The Message (</w:t>
      </w:r>
      <w:proofErr w:type="spellStart"/>
      <w:r w:rsidR="00617146">
        <w:t>Peterson</w:t>
      </w:r>
      <w:proofErr w:type="spellEnd"/>
      <w:r w:rsidR="00617146">
        <w:t xml:space="preserve">, Eugene H.; The Message, 2002). </w:t>
      </w:r>
    </w:p>
    <w:p w14:paraId="4B94D5A5" w14:textId="77777777" w:rsidR="004C7C2B" w:rsidRPr="00377835" w:rsidRDefault="004C7C2B" w:rsidP="00061EFE"/>
    <w:p w14:paraId="4CE6C6E2" w14:textId="77777777" w:rsidR="00617146" w:rsidRPr="00377835" w:rsidRDefault="45B7391B" w:rsidP="00061EFE">
      <w:r w:rsidRPr="00377835">
        <w:t xml:space="preserve">De zeven zuilen zijn als volgt: </w:t>
      </w:r>
    </w:p>
    <w:p w14:paraId="25D4072D" w14:textId="017FDB3A" w:rsidR="00617146" w:rsidRPr="00377835" w:rsidRDefault="00E6717E" w:rsidP="00BA1BDF">
      <w:pPr>
        <w:tabs>
          <w:tab w:val="left" w:pos="284"/>
        </w:tabs>
      </w:pPr>
      <w:r>
        <w:br/>
      </w:r>
      <w:r w:rsidR="00617146" w:rsidRPr="6E74919F">
        <w:rPr>
          <w:i/>
          <w:iCs/>
        </w:rPr>
        <w:t>1.</w:t>
      </w:r>
      <w:r w:rsidR="00BA1BDF" w:rsidRPr="6E74919F">
        <w:rPr>
          <w:i/>
          <w:iCs/>
        </w:rPr>
        <w:t xml:space="preserve"> </w:t>
      </w:r>
      <w:r w:rsidR="00617146" w:rsidRPr="6E74919F">
        <w:rPr>
          <w:i/>
          <w:iCs/>
        </w:rPr>
        <w:t>Respect: we gaan respectvol met elkaar om</w:t>
      </w:r>
      <w:r w:rsidR="00AD133A">
        <w:rPr>
          <w:i/>
          <w:iCs/>
        </w:rPr>
        <w:t>:</w:t>
      </w:r>
    </w:p>
    <w:p w14:paraId="44079A26" w14:textId="77777777" w:rsidR="00617146" w:rsidRPr="00377835" w:rsidRDefault="00E6717E" w:rsidP="00BA1BDF">
      <w:pPr>
        <w:tabs>
          <w:tab w:val="left" w:pos="284"/>
        </w:tabs>
      </w:pPr>
      <w:r w:rsidRPr="00377835">
        <w:tab/>
      </w:r>
      <w:r w:rsidR="00617146" w:rsidRPr="00377835">
        <w:t xml:space="preserve">Mattheüs 7:12 Alles dan wat u wilt dat de mensen u doen, doet u hun ook zo, want dat is de Wet </w:t>
      </w:r>
    </w:p>
    <w:p w14:paraId="07A5553B" w14:textId="77777777" w:rsidR="00BA1BDF" w:rsidRPr="00377835" w:rsidRDefault="00E6717E" w:rsidP="00BA1BDF">
      <w:pPr>
        <w:tabs>
          <w:tab w:val="left" w:pos="284"/>
        </w:tabs>
      </w:pPr>
      <w:r w:rsidRPr="00377835">
        <w:tab/>
      </w:r>
      <w:r w:rsidR="00617146" w:rsidRPr="00377835">
        <w:t>en de Profeten. Mattheüs 22:39 En het tweede, hieraan gelijk, is: U zult uw naaste liefhebben als</w:t>
      </w:r>
    </w:p>
    <w:p w14:paraId="6D7AE127" w14:textId="77777777" w:rsidR="00617146" w:rsidRPr="00377835" w:rsidRDefault="00BA1BDF" w:rsidP="00BA1BDF">
      <w:pPr>
        <w:tabs>
          <w:tab w:val="left" w:pos="284"/>
        </w:tabs>
      </w:pPr>
      <w:r w:rsidRPr="00377835">
        <w:tab/>
      </w:r>
      <w:r w:rsidR="00617146" w:rsidRPr="00377835">
        <w:t xml:space="preserve">uzelf. </w:t>
      </w:r>
    </w:p>
    <w:p w14:paraId="47973E19" w14:textId="715A279C" w:rsidR="00617146" w:rsidRPr="00377835" w:rsidRDefault="00617146" w:rsidP="6E74919F">
      <w:pPr>
        <w:tabs>
          <w:tab w:val="left" w:pos="284"/>
        </w:tabs>
        <w:rPr>
          <w:i/>
          <w:iCs/>
        </w:rPr>
      </w:pPr>
      <w:r w:rsidRPr="6E74919F">
        <w:rPr>
          <w:i/>
          <w:iCs/>
        </w:rPr>
        <w:t>2.</w:t>
      </w:r>
      <w:r w:rsidR="00BA1BDF" w:rsidRPr="6E74919F">
        <w:rPr>
          <w:i/>
          <w:iCs/>
        </w:rPr>
        <w:t xml:space="preserve"> </w:t>
      </w:r>
      <w:r w:rsidRPr="6E74919F">
        <w:rPr>
          <w:i/>
          <w:iCs/>
        </w:rPr>
        <w:t xml:space="preserve">Veiligheid: we zorgen dat de school veilig is voor een ander </w:t>
      </w:r>
      <w:r w:rsidR="00AD133A" w:rsidRPr="00AD133A">
        <w:rPr>
          <w:i/>
          <w:iCs/>
        </w:rPr>
        <w:t>en voor onszelf:</w:t>
      </w:r>
    </w:p>
    <w:p w14:paraId="6C7F3FAB" w14:textId="77777777" w:rsidR="00BA1BDF" w:rsidRPr="00377835" w:rsidRDefault="00E6717E" w:rsidP="00BA1BDF">
      <w:pPr>
        <w:tabs>
          <w:tab w:val="left" w:pos="284"/>
        </w:tabs>
      </w:pPr>
      <w:r w:rsidRPr="00377835">
        <w:tab/>
      </w:r>
      <w:r w:rsidR="00617146" w:rsidRPr="00377835">
        <w:t>Romeinen 13:10 De liefde doet de naaste geen kwaad. Daarom is de liefde de vervulling van de</w:t>
      </w:r>
    </w:p>
    <w:p w14:paraId="133DB152" w14:textId="77777777" w:rsidR="00617146" w:rsidRPr="00377835" w:rsidRDefault="00617146" w:rsidP="00BA1BDF">
      <w:pPr>
        <w:tabs>
          <w:tab w:val="left" w:pos="284"/>
        </w:tabs>
        <w:ind w:left="284"/>
      </w:pPr>
      <w:r w:rsidRPr="00377835">
        <w:t>wet. Psalmen 91:4 Hij zal u beschutten met Zijn vlerken, onder Zijn vleugels zult u de toevlucht</w:t>
      </w:r>
      <w:r w:rsidR="00BA1BDF" w:rsidRPr="00377835">
        <w:t xml:space="preserve"> </w:t>
      </w:r>
      <w:r w:rsidRPr="00377835">
        <w:t xml:space="preserve">nemen, Zijn trouw is een schild en een pantser. </w:t>
      </w:r>
    </w:p>
    <w:p w14:paraId="542A393C" w14:textId="7528C7D7" w:rsidR="00617146" w:rsidRPr="00377835" w:rsidRDefault="00617146" w:rsidP="6E74919F">
      <w:pPr>
        <w:tabs>
          <w:tab w:val="left" w:pos="284"/>
        </w:tabs>
        <w:rPr>
          <w:i/>
          <w:iCs/>
          <w:u w:val="single"/>
        </w:rPr>
      </w:pPr>
      <w:r w:rsidRPr="6E74919F">
        <w:rPr>
          <w:i/>
          <w:iCs/>
        </w:rPr>
        <w:t>3.</w:t>
      </w:r>
      <w:r w:rsidR="00BA1BDF" w:rsidRPr="6E74919F">
        <w:rPr>
          <w:i/>
          <w:iCs/>
        </w:rPr>
        <w:t xml:space="preserve"> </w:t>
      </w:r>
      <w:r w:rsidRPr="6E74919F">
        <w:rPr>
          <w:i/>
          <w:iCs/>
        </w:rPr>
        <w:t xml:space="preserve">Verantwoordelijkheid: we dragen verantwoordelijkheid </w:t>
      </w:r>
      <w:r w:rsidR="761BDC9D" w:rsidRPr="6E74919F">
        <w:rPr>
          <w:i/>
          <w:iCs/>
        </w:rPr>
        <w:t xml:space="preserve"> </w:t>
      </w:r>
    </w:p>
    <w:p w14:paraId="127F737A" w14:textId="55A6E89C" w:rsidR="00617146" w:rsidRPr="00377835" w:rsidRDefault="00617146" w:rsidP="00BA1BDF">
      <w:pPr>
        <w:tabs>
          <w:tab w:val="left" w:pos="284"/>
        </w:tabs>
        <w:ind w:left="284"/>
      </w:pPr>
      <w:r>
        <w:t>Genesis 1:28</w:t>
      </w:r>
      <w:r w:rsidR="00AD133A">
        <w:t xml:space="preserve">: </w:t>
      </w:r>
      <w:r>
        <w:t>God zegende hen: ‘Onderneem actie! Wees verantwoordelijk voor elk levend</w:t>
      </w:r>
      <w:r w:rsidR="00BA1BDF">
        <w:t xml:space="preserve"> </w:t>
      </w:r>
      <w:r>
        <w:t xml:space="preserve">wezen dat op de aarde rondloopt’. 1 Korintiërs 12:25b </w:t>
      </w:r>
      <w:r w:rsidR="00AD133A">
        <w:t>…en zorgen alle leden even goed voor elkaar.</w:t>
      </w:r>
    </w:p>
    <w:p w14:paraId="61B76EF1" w14:textId="77777777" w:rsidR="00617146" w:rsidRPr="00377835" w:rsidRDefault="00617146" w:rsidP="00BA1BDF">
      <w:pPr>
        <w:tabs>
          <w:tab w:val="left" w:pos="284"/>
        </w:tabs>
      </w:pPr>
      <w:r w:rsidRPr="00377835">
        <w:rPr>
          <w:i/>
          <w:iCs/>
        </w:rPr>
        <w:t>4.</w:t>
      </w:r>
      <w:r w:rsidR="00BA1BDF" w:rsidRPr="00377835">
        <w:rPr>
          <w:i/>
          <w:iCs/>
        </w:rPr>
        <w:t xml:space="preserve"> </w:t>
      </w:r>
      <w:r w:rsidRPr="00377835">
        <w:rPr>
          <w:i/>
          <w:iCs/>
        </w:rPr>
        <w:t xml:space="preserve">Excellence: we gaan voor excellence (niet perfect; boven verwachting) </w:t>
      </w:r>
    </w:p>
    <w:p w14:paraId="776CA35C" w14:textId="6383A126" w:rsidR="00617146" w:rsidRPr="00377835" w:rsidRDefault="00617146" w:rsidP="00BA1BDF">
      <w:pPr>
        <w:tabs>
          <w:tab w:val="left" w:pos="284"/>
        </w:tabs>
        <w:ind w:left="284"/>
      </w:pPr>
      <w:r w:rsidRPr="00377835">
        <w:t xml:space="preserve">Daniël 6:4 Toen overtrof deze Daniël de </w:t>
      </w:r>
      <w:r w:rsidR="00AD133A" w:rsidRPr="00377835">
        <w:t>rijks bestuurders</w:t>
      </w:r>
      <w:r w:rsidRPr="00377835">
        <w:t xml:space="preserve"> en de stadhouders, omdat er een</w:t>
      </w:r>
      <w:r w:rsidR="00BA1BDF" w:rsidRPr="00377835">
        <w:t xml:space="preserve"> </w:t>
      </w:r>
      <w:r w:rsidRPr="00377835">
        <w:t xml:space="preserve">uitzonderlijke geest in hem was. De koning overwoog hem over heel het koninkrijk aan te stellen. </w:t>
      </w:r>
    </w:p>
    <w:p w14:paraId="347F722F" w14:textId="77777777" w:rsidR="00617146" w:rsidRPr="00377835" w:rsidRDefault="00617146" w:rsidP="00BA1BDF">
      <w:pPr>
        <w:tabs>
          <w:tab w:val="left" w:pos="284"/>
        </w:tabs>
      </w:pPr>
      <w:r w:rsidRPr="00377835">
        <w:rPr>
          <w:i/>
          <w:iCs/>
        </w:rPr>
        <w:t>5.</w:t>
      </w:r>
      <w:r w:rsidR="00E6717E" w:rsidRPr="00377835">
        <w:rPr>
          <w:i/>
          <w:iCs/>
        </w:rPr>
        <w:tab/>
      </w:r>
      <w:r w:rsidRPr="00377835">
        <w:rPr>
          <w:i/>
          <w:iCs/>
        </w:rPr>
        <w:t xml:space="preserve"> Ontwikkeling: we stimuleren de ontwikkeling van mensen </w:t>
      </w:r>
    </w:p>
    <w:p w14:paraId="2C405510" w14:textId="77777777" w:rsidR="00617146" w:rsidRPr="00377835" w:rsidRDefault="00E6717E" w:rsidP="00BA1BDF">
      <w:pPr>
        <w:tabs>
          <w:tab w:val="left" w:pos="284"/>
        </w:tabs>
      </w:pPr>
      <w:r w:rsidRPr="00377835">
        <w:tab/>
      </w:r>
      <w:r w:rsidR="00617146" w:rsidRPr="00377835">
        <w:t xml:space="preserve">1 Tess. 5:11 Bemoedig elkaar daarom, en bouw de één de ander op, zoals u trouwens al doet. </w:t>
      </w:r>
    </w:p>
    <w:p w14:paraId="7969EAA4" w14:textId="77777777" w:rsidR="00617146" w:rsidRPr="00377835" w:rsidRDefault="00617146" w:rsidP="00BA1BDF">
      <w:pPr>
        <w:tabs>
          <w:tab w:val="left" w:pos="284"/>
        </w:tabs>
      </w:pPr>
      <w:r w:rsidRPr="00377835">
        <w:rPr>
          <w:i/>
          <w:iCs/>
        </w:rPr>
        <w:t>6.</w:t>
      </w:r>
      <w:r w:rsidR="00E6717E" w:rsidRPr="00377835">
        <w:rPr>
          <w:i/>
          <w:iCs/>
        </w:rPr>
        <w:tab/>
      </w:r>
      <w:r w:rsidRPr="00377835">
        <w:rPr>
          <w:i/>
          <w:iCs/>
        </w:rPr>
        <w:t xml:space="preserve">Oplossingsgericht: we zijn oplossingsgericht </w:t>
      </w:r>
    </w:p>
    <w:p w14:paraId="51638934" w14:textId="4BCA1A54" w:rsidR="00617146" w:rsidRPr="00377835" w:rsidRDefault="00617146" w:rsidP="00BA1BDF">
      <w:pPr>
        <w:tabs>
          <w:tab w:val="left" w:pos="284"/>
        </w:tabs>
        <w:ind w:left="284"/>
      </w:pPr>
      <w:r w:rsidRPr="00377835">
        <w:t>Psalm 25:12 Hij onderwijst hem aangaande de weg d</w:t>
      </w:r>
      <w:r w:rsidR="00980554" w:rsidRPr="00377835">
        <w:t xml:space="preserve">ie hij moet kiezen. Romeinen </w:t>
      </w:r>
      <w:r w:rsidRPr="00377835">
        <w:t>12:17</w:t>
      </w:r>
      <w:r w:rsidR="00BA1BDF" w:rsidRPr="00377835">
        <w:t xml:space="preserve"> </w:t>
      </w:r>
      <w:r w:rsidRPr="00377835">
        <w:t xml:space="preserve">Vergeldt niemand kwaad met kwaad; hebt het goede voor met alle mensen </w:t>
      </w:r>
    </w:p>
    <w:p w14:paraId="100D51C9" w14:textId="77777777" w:rsidR="00617146" w:rsidRPr="00377835" w:rsidRDefault="00617146" w:rsidP="00BA1BDF">
      <w:pPr>
        <w:tabs>
          <w:tab w:val="left" w:pos="284"/>
        </w:tabs>
      </w:pPr>
      <w:r w:rsidRPr="00377835">
        <w:rPr>
          <w:i/>
          <w:iCs/>
        </w:rPr>
        <w:t>7.</w:t>
      </w:r>
      <w:r w:rsidR="00BA1BDF" w:rsidRPr="00377835">
        <w:rPr>
          <w:i/>
          <w:iCs/>
        </w:rPr>
        <w:t xml:space="preserve"> </w:t>
      </w:r>
      <w:r w:rsidRPr="00377835">
        <w:rPr>
          <w:i/>
          <w:iCs/>
        </w:rPr>
        <w:t xml:space="preserve">Samenwerken: we werken samen </w:t>
      </w:r>
    </w:p>
    <w:p w14:paraId="0AF31317" w14:textId="77777777" w:rsidR="00617146" w:rsidRDefault="00617146" w:rsidP="00BA1BDF">
      <w:pPr>
        <w:tabs>
          <w:tab w:val="left" w:pos="284"/>
        </w:tabs>
        <w:ind w:left="284"/>
      </w:pPr>
      <w:r w:rsidRPr="00377835">
        <w:t>Prediker 4:9 Twee zijn beter dan één, want samen krijgen zij een goede beloning voor hun</w:t>
      </w:r>
      <w:r w:rsidR="00BA1BDF" w:rsidRPr="00377835">
        <w:t xml:space="preserve"> </w:t>
      </w:r>
      <w:r w:rsidRPr="00377835">
        <w:t>zwoegen. 10a Want als zij vallen, helpt d</w:t>
      </w:r>
      <w:r w:rsidR="00E6717E" w:rsidRPr="00377835">
        <w:t>e één zijn metgezel overeind.</w:t>
      </w:r>
    </w:p>
    <w:p w14:paraId="3DEEC669" w14:textId="77777777" w:rsidR="00F110C3" w:rsidRPr="00377835" w:rsidRDefault="00F110C3" w:rsidP="00BA1BDF">
      <w:pPr>
        <w:tabs>
          <w:tab w:val="left" w:pos="284"/>
        </w:tabs>
        <w:ind w:left="284"/>
      </w:pPr>
    </w:p>
    <w:p w14:paraId="3656B9AB" w14:textId="77777777" w:rsidR="00F110C3" w:rsidRDefault="00F110C3">
      <w:pPr>
        <w:autoSpaceDE/>
        <w:autoSpaceDN/>
        <w:adjustRightInd/>
        <w:spacing w:after="160" w:line="259" w:lineRule="auto"/>
        <w:rPr>
          <w:rFonts w:eastAsia="Times New Roman" w:cstheme="minorHAnsi"/>
          <w:b/>
          <w:bCs/>
          <w:sz w:val="28"/>
          <w:szCs w:val="28"/>
        </w:rPr>
      </w:pPr>
      <w:r>
        <w:br w:type="page"/>
      </w:r>
    </w:p>
    <w:p w14:paraId="4DB69FE8" w14:textId="77777777" w:rsidR="00617146" w:rsidRPr="00377835" w:rsidRDefault="57707CD1" w:rsidP="009C08B8">
      <w:pPr>
        <w:pStyle w:val="Kop1"/>
      </w:pPr>
      <w:bookmarkStart w:id="2" w:name="_Toc96334985"/>
      <w:r>
        <w:lastRenderedPageBreak/>
        <w:t>PEDAGOGISCHE DOELSTELLINGEN</w:t>
      </w:r>
      <w:bookmarkEnd w:id="2"/>
    </w:p>
    <w:p w14:paraId="0D0948F3" w14:textId="77777777" w:rsidR="00617146" w:rsidRPr="00377835" w:rsidRDefault="45B7391B" w:rsidP="00061EFE">
      <w:r w:rsidRPr="00377835">
        <w:t>In het beleidsplan hebben we de vier competenties van de Wet K</w:t>
      </w:r>
      <w:r w:rsidR="00D14A8D" w:rsidRPr="00377835">
        <w:t xml:space="preserve">inderopvang opgenomen. Peuterschool Tamarinde </w:t>
      </w:r>
      <w:r w:rsidRPr="00377835">
        <w:t>werkt vanuit dez</w:t>
      </w:r>
      <w:r w:rsidR="004C7C2B" w:rsidRPr="00377835">
        <w:t>e pedagogische doelstellingen:</w:t>
      </w:r>
    </w:p>
    <w:p w14:paraId="45FB0818" w14:textId="77777777" w:rsidR="005E4266" w:rsidRPr="00377835" w:rsidRDefault="005E4266" w:rsidP="00061EFE"/>
    <w:p w14:paraId="4AD79313" w14:textId="0E393EAE" w:rsidR="00617146" w:rsidRPr="00377835" w:rsidRDefault="00D14A8D" w:rsidP="00061EFE">
      <w:r>
        <w:t>1.</w:t>
      </w:r>
      <w:r w:rsidR="45B7391B">
        <w:t xml:space="preserve"> Het bieden van emotionele veiligheid</w:t>
      </w:r>
      <w:r w:rsidR="00AD133A">
        <w:t>:</w:t>
      </w:r>
    </w:p>
    <w:p w14:paraId="3BE22408" w14:textId="6B21A98A" w:rsidR="00617146" w:rsidRPr="00377835" w:rsidRDefault="004C7C2B" w:rsidP="00061EFE">
      <w:r>
        <w:t xml:space="preserve">Tamarinde wil </w:t>
      </w:r>
      <w:r w:rsidR="45B7391B">
        <w:t xml:space="preserve">een </w:t>
      </w:r>
      <w:r w:rsidR="00C828D2">
        <w:t>peuterschool</w:t>
      </w:r>
      <w:r w:rsidR="45B7391B">
        <w:t xml:space="preserve"> zijn waar de kinderen zich veilig en thuis voelen waardoor ze zich optimaal kunnen ontwikkelen. </w:t>
      </w:r>
      <w:r w:rsidR="00AD133A" w:rsidRPr="00AD133A">
        <w:t>We willen</w:t>
      </w:r>
      <w:r w:rsidR="45B7391B" w:rsidRPr="00AD133A">
        <w:t xml:space="preserve"> een sfeer van rust en regelmaat uit</w:t>
      </w:r>
      <w:r w:rsidR="00AD133A" w:rsidRPr="00AD133A">
        <w:t>s</w:t>
      </w:r>
      <w:r w:rsidR="45B7391B" w:rsidRPr="00AD133A">
        <w:t>tralen.</w:t>
      </w:r>
      <w:r w:rsidR="3D434608" w:rsidRPr="00AD133A">
        <w:t xml:space="preserve"> </w:t>
      </w:r>
      <w:r w:rsidR="45B7391B">
        <w:t>Regelmaat en rust willen wij bevorderen door de kinderen voor te gaan in alle dingen</w:t>
      </w:r>
      <w:r w:rsidR="45B7391B" w:rsidRPr="00AD133A">
        <w:t>,</w:t>
      </w:r>
      <w:r w:rsidR="45B7391B">
        <w:t xml:space="preserve"> </w:t>
      </w:r>
      <w:r w:rsidR="00AD133A">
        <w:t xml:space="preserve">ze </w:t>
      </w:r>
      <w:r w:rsidR="45B7391B">
        <w:t xml:space="preserve">te behandelen met respect, </w:t>
      </w:r>
      <w:r w:rsidR="45B7391B" w:rsidRPr="00AD133A">
        <w:t>openheid</w:t>
      </w:r>
      <w:r w:rsidR="6B86E169" w:rsidRPr="00AD133A">
        <w:t xml:space="preserve"> </w:t>
      </w:r>
      <w:r w:rsidR="00AD133A" w:rsidRPr="00AD133A">
        <w:rPr>
          <w:iCs/>
        </w:rPr>
        <w:t>en</w:t>
      </w:r>
      <w:r w:rsidR="45B7391B" w:rsidRPr="00AD133A">
        <w:t xml:space="preserve"> solidariteit</w:t>
      </w:r>
      <w:r w:rsidR="45B7391B">
        <w:t xml:space="preserve">, in dienstbaarheid, in liefde en vergeving. Veiligheid en vertrouwen vormen de basis van opvang. ‘Ruimte geven’ en ‘grenzen stellen’ zijn een leidraad voor ons handelen. Kinderen moeten immers kunnen ontdekken, zich verwonderen, nieuwe dingen uitproberen. Maar kinderen hebben ook regels en structuur nodig om te weten waar ze aan toe zijn. </w:t>
      </w:r>
    </w:p>
    <w:p w14:paraId="049F31CB" w14:textId="77777777" w:rsidR="005E4266" w:rsidRPr="00377835" w:rsidRDefault="005E4266" w:rsidP="00061EFE"/>
    <w:p w14:paraId="61D66B97" w14:textId="79EA5EDD" w:rsidR="00AD133A" w:rsidRDefault="005E4266" w:rsidP="00061EFE">
      <w:r>
        <w:t>2. Het bieden van gelegenheid tot het ontwikkelen van persoonlijke competenties</w:t>
      </w:r>
      <w:r w:rsidR="00AD133A">
        <w:t>:</w:t>
      </w:r>
      <w:r w:rsidR="1F505394">
        <w:t xml:space="preserve"> </w:t>
      </w:r>
    </w:p>
    <w:p w14:paraId="2DE9042C" w14:textId="3533ACC8" w:rsidR="005E4266" w:rsidRPr="00377835" w:rsidRDefault="005E4266" w:rsidP="00061EFE">
      <w:r>
        <w:t>Tamarinde wil een opvang zijn waar de kinderen zich kunnen</w:t>
      </w:r>
      <w:r w:rsidR="097BC443" w:rsidRPr="00AD133A">
        <w:t xml:space="preserve"> </w:t>
      </w:r>
      <w:r>
        <w:t>ontwikkelen naar zelfstandigheid en</w:t>
      </w:r>
      <w:r w:rsidR="75D362BD">
        <w:t xml:space="preserve"> </w:t>
      </w:r>
      <w:r w:rsidR="00AD133A" w:rsidRPr="00AD133A">
        <w:rPr>
          <w:iCs/>
        </w:rPr>
        <w:t>mogen</w:t>
      </w:r>
      <w:r w:rsidR="6B65C0F0" w:rsidRPr="00AD133A">
        <w:rPr>
          <w:iCs/>
        </w:rPr>
        <w:t xml:space="preserve"> </w:t>
      </w:r>
      <w:r>
        <w:t xml:space="preserve">groeien in zelfvertrouwen, flexibiliteit en creativiteit. </w:t>
      </w:r>
      <w:r w:rsidR="00AD133A" w:rsidRPr="00AD133A">
        <w:t>We willen de k</w:t>
      </w:r>
      <w:r w:rsidRPr="00AD133A">
        <w:t>inderen leren om allerlei soorten situaties op de juiste manier aan te pakken en zich goed aan te passen aan veranderende omstandigheden</w:t>
      </w:r>
      <w:r w:rsidR="00AD133A">
        <w:t>.</w:t>
      </w:r>
      <w:r w:rsidR="0433CF6B">
        <w:t xml:space="preserve"> </w:t>
      </w:r>
    </w:p>
    <w:p w14:paraId="687A98C3" w14:textId="715E7C38" w:rsidR="00AD133A" w:rsidRDefault="00AD133A" w:rsidP="00061EFE">
      <w:r>
        <w:t xml:space="preserve">Daarbij houden we </w:t>
      </w:r>
      <w:r w:rsidR="00617146">
        <w:t>rekening met de verschillen in ontwikkeling, begaafdheid, belangstelling en motivatie. We willen, ondanks het feit dat de school midden in de samenleving staat, er voor zorgen dat het onderwijs erin voorziet dat kindere</w:t>
      </w:r>
      <w:r w:rsidR="002D7145">
        <w:t>n kunnen opgroeien met God en</w:t>
      </w:r>
      <w:r w:rsidR="00617146">
        <w:t xml:space="preserve"> Zijn Woord. We willen de kinderen daarnaast zoveel mogelijk toerusten met kennis en vaardigheden met als gevolg dat zij later een voorbeeldrol in de maatschappij kunnen vervullen. We hebben in dit bewustwordingsproces ook</w:t>
      </w:r>
      <w:r w:rsidR="002D7145">
        <w:t xml:space="preserve"> </w:t>
      </w:r>
      <w:r w:rsidR="001975F4">
        <w:t>de steun van de ouders nodig.</w:t>
      </w:r>
      <w:r w:rsidR="00BA1BDF">
        <w:t xml:space="preserve"> </w:t>
      </w:r>
      <w:r w:rsidR="00617146">
        <w:br/>
      </w:r>
      <w:r w:rsidR="00617146">
        <w:br/>
      </w:r>
      <w:r w:rsidR="00D14A8D">
        <w:t xml:space="preserve"> 3. Het bieden van gelegenheid tot</w:t>
      </w:r>
      <w:r>
        <w:t xml:space="preserve"> het</w:t>
      </w:r>
      <w:r w:rsidR="00D14A8D">
        <w:t xml:space="preserve"> ontwikkelen van sociale competentie</w:t>
      </w:r>
      <w:r>
        <w:t>s:</w:t>
      </w:r>
      <w:r w:rsidR="576167A8">
        <w:t xml:space="preserve"> </w:t>
      </w:r>
    </w:p>
    <w:p w14:paraId="22B96C5E" w14:textId="5B6FBB8B" w:rsidR="00617146" w:rsidRPr="00377835" w:rsidRDefault="00D14A8D" w:rsidP="00061EFE">
      <w:r w:rsidRPr="00377835">
        <w:t>Hieronder valt een heel scala aan sociale vaardigheden, zoals het meeleven met andere kinderen, zich kunnen uiten, samen delen met andere kinderen, andere kinderen helpen, het opbouwen van vriendschap en het oplossen van conflicten met andere kinderen.</w:t>
      </w:r>
    </w:p>
    <w:p w14:paraId="3370E15C" w14:textId="77777777" w:rsidR="00617146" w:rsidRPr="00377835" w:rsidRDefault="45B7391B" w:rsidP="00061EFE">
      <w:r w:rsidRPr="00377835">
        <w:t xml:space="preserve"> De interactie met leeftijdsgenoten, het deel zijn van een groep en het deelnemen aan groepsgebeurtenissen biedt kinderen een leefomgeving voor het opdoen van sociale competenties. Het geeft aan kinderen kansen om zich te ontwikkelen tot evenwichtige personen die functioneren in de samenleving. </w:t>
      </w:r>
    </w:p>
    <w:p w14:paraId="3E2F9A2F" w14:textId="3E68E47C" w:rsidR="00D14A8D" w:rsidRPr="00377835" w:rsidRDefault="45B7391B" w:rsidP="00061EFE">
      <w:r>
        <w:t xml:space="preserve">Omdat ieder kind in de ogen van Jezus Christus kostbaar is, willen wij zoveel mogelijk aandacht geven aan hun ontwikkeling. Hierbij verliezen wij niet uit het oog dat ieder kind </w:t>
      </w:r>
      <w:r w:rsidR="00AD133A">
        <w:t xml:space="preserve">zich </w:t>
      </w:r>
      <w:r w:rsidR="00D14A8D">
        <w:t xml:space="preserve">mag </w:t>
      </w:r>
      <w:r>
        <w:t>ontwikkelen zoals het door God bedoeld is. Wij zijn</w:t>
      </w:r>
      <w:r w:rsidR="00D14A8D">
        <w:t xml:space="preserve"> ons er</w:t>
      </w:r>
      <w:r>
        <w:t xml:space="preserve"> terdege van bewust dat</w:t>
      </w:r>
      <w:r w:rsidR="00AD133A">
        <w:t xml:space="preserve"> </w:t>
      </w:r>
      <w:r>
        <w:t>de kans op een goede toekomst te vergroten</w:t>
      </w:r>
      <w:r w:rsidR="00D14A8D">
        <w:t xml:space="preserve"> is door </w:t>
      </w:r>
      <w:r>
        <w:t>goede begeleiding in</w:t>
      </w:r>
      <w:r w:rsidR="00D14A8D">
        <w:t xml:space="preserve"> de</w:t>
      </w:r>
      <w:r>
        <w:t xml:space="preserve"> cognitieve, lichamelijke en sociaal-emotionele ontwikkeling. Hi</w:t>
      </w:r>
      <w:r w:rsidR="00D14A8D">
        <w:t>erbij houden we rekening met</w:t>
      </w:r>
      <w:r w:rsidR="00AD133A">
        <w:t xml:space="preserve"> </w:t>
      </w:r>
      <w:r>
        <w:t>eigen talenten, begaafdheid en motivatie</w:t>
      </w:r>
      <w:r w:rsidR="00D14A8D">
        <w:t xml:space="preserve"> van het individuele kind</w:t>
      </w:r>
      <w:r>
        <w:t xml:space="preserve">. </w:t>
      </w:r>
    </w:p>
    <w:p w14:paraId="50714740" w14:textId="77777777" w:rsidR="00617146" w:rsidRPr="00377835" w:rsidRDefault="001975F4" w:rsidP="00061EFE">
      <w:r w:rsidRPr="00377835">
        <w:br/>
      </w:r>
      <w:r w:rsidR="00D14A8D" w:rsidRPr="00377835">
        <w:t>4. Het meegeven van waarden en normen:</w:t>
      </w:r>
    </w:p>
    <w:p w14:paraId="47DE2758" w14:textId="6C8CE14C" w:rsidR="00617146" w:rsidRDefault="004C7C2B" w:rsidP="00061EFE">
      <w:r>
        <w:t xml:space="preserve">Tamarinde </w:t>
      </w:r>
      <w:r w:rsidR="45B7391B">
        <w:t>is een bredere samenlevingsvorm dan het gezin</w:t>
      </w:r>
      <w:r w:rsidR="00C828D2">
        <w:t>, de pedagogisch medewerkers staan naast de ouders in de opvoeding.</w:t>
      </w:r>
      <w:r w:rsidR="45B7391B">
        <w:t xml:space="preserve"> Met een positieve houding en een positieve benadering van kinderen gaan de pedagogisch medewerkers iedere dag aan de slag. Het goede voorbeeld geven is daarin erg belangrijk. Net als goed kijken naar het kind om het te leren kennen en zo aan te voelen wat het nodig heeft. Het team </w:t>
      </w:r>
      <w:r w:rsidR="00C828D2">
        <w:t>is toegerust, d.m.v. een passende opleiding en de nodige ervaring en in</w:t>
      </w:r>
      <w:r w:rsidR="45B7391B">
        <w:t xml:space="preserve"> staat de ouders te helpen om samen met hun kind te bouwen aan een goed fundament voor de toekomst. We </w:t>
      </w:r>
      <w:r w:rsidR="00945232">
        <w:t xml:space="preserve">zijn niet alleen gericht op het voorzien in </w:t>
      </w:r>
      <w:r w:rsidR="45B7391B">
        <w:t xml:space="preserve">kennis die nodig is </w:t>
      </w:r>
      <w:r w:rsidR="45B7391B" w:rsidRPr="00945232">
        <w:t xml:space="preserve">om naar </w:t>
      </w:r>
      <w:r w:rsidR="00AD133A" w:rsidRPr="00945232">
        <w:t>de basisschool</w:t>
      </w:r>
      <w:r w:rsidR="45B7391B" w:rsidRPr="00945232">
        <w:t xml:space="preserve"> te gaan</w:t>
      </w:r>
      <w:r w:rsidR="00AD133A" w:rsidRPr="00945232">
        <w:t xml:space="preserve">, </w:t>
      </w:r>
      <w:r w:rsidR="45B7391B">
        <w:t xml:space="preserve">maar ook </w:t>
      </w:r>
      <w:r w:rsidR="00945232">
        <w:t xml:space="preserve">om </w:t>
      </w:r>
      <w:r w:rsidR="45B7391B">
        <w:t>Christelijke normen, waarden en principes mee te geven.</w:t>
      </w:r>
    </w:p>
    <w:p w14:paraId="53128261" w14:textId="77777777" w:rsidR="00F110C3" w:rsidRPr="00377835" w:rsidRDefault="00F110C3" w:rsidP="00061EFE"/>
    <w:p w14:paraId="58EDE70D" w14:textId="77777777" w:rsidR="00617146" w:rsidRPr="00377835" w:rsidRDefault="57707CD1" w:rsidP="009C08B8">
      <w:pPr>
        <w:pStyle w:val="Kop1"/>
      </w:pPr>
      <w:bookmarkStart w:id="3" w:name="_Toc96334986"/>
      <w:r>
        <w:lastRenderedPageBreak/>
        <w:t>GROEPSINFORMATIE</w:t>
      </w:r>
      <w:bookmarkEnd w:id="3"/>
    </w:p>
    <w:p w14:paraId="16C0E9CD" w14:textId="77777777" w:rsidR="00880269" w:rsidRPr="00377835" w:rsidRDefault="57707CD1" w:rsidP="009C08B8">
      <w:pPr>
        <w:pStyle w:val="Kop2"/>
      </w:pPr>
      <w:bookmarkStart w:id="4" w:name="_Toc96334987"/>
      <w:r>
        <w:t>Groepssamenstelling</w:t>
      </w:r>
      <w:bookmarkEnd w:id="4"/>
    </w:p>
    <w:p w14:paraId="7F0E1245" w14:textId="0A8BBCE2" w:rsidR="00750B0F" w:rsidRPr="00377835" w:rsidRDefault="216D9A21" w:rsidP="00061EFE">
      <w:r w:rsidRPr="00377835">
        <w:t xml:space="preserve">Peuterschool Tamarinde bestaat uit </w:t>
      </w:r>
      <w:r w:rsidR="00537AA4">
        <w:t>vier</w:t>
      </w:r>
      <w:r w:rsidRPr="00377835">
        <w:t xml:space="preserve"> groepen van maximaal zestien kinderen van 2,5 tot 4 jaar met de namen Panda, Zebra en Giraf</w:t>
      </w:r>
      <w:r w:rsidR="00EC7688">
        <w:t xml:space="preserve"> en </w:t>
      </w:r>
      <w:r w:rsidR="00B67C10" w:rsidRPr="00377835">
        <w:t xml:space="preserve"> Koala</w:t>
      </w:r>
      <w:r w:rsidR="003800DF">
        <w:t>.</w:t>
      </w:r>
    </w:p>
    <w:p w14:paraId="4101652C" w14:textId="77777777" w:rsidR="008363FE" w:rsidRPr="00377835" w:rsidRDefault="008363FE" w:rsidP="00061EFE"/>
    <w:p w14:paraId="7BB6F942" w14:textId="77777777" w:rsidR="000238D6" w:rsidRPr="00377835" w:rsidRDefault="45B7391B" w:rsidP="00061EFE">
      <w:r w:rsidRPr="00377835">
        <w:t xml:space="preserve">Elk kind zit in één van deze groepen. De opbouw van de groep is wat leeftijd en culturele achtergrond betreft zo gedifferentieerd mogelijk. </w:t>
      </w:r>
    </w:p>
    <w:p w14:paraId="4B99056E" w14:textId="77777777" w:rsidR="008363FE" w:rsidRPr="00377835" w:rsidRDefault="008363FE" w:rsidP="00061EFE"/>
    <w:p w14:paraId="3F86C988" w14:textId="3D0D7A54" w:rsidR="008363FE" w:rsidRPr="00377835" w:rsidRDefault="004C7C2B" w:rsidP="00061EFE">
      <w:r w:rsidRPr="00377835">
        <w:t xml:space="preserve">Vanaf januari 2018 zijn </w:t>
      </w:r>
      <w:r w:rsidR="003800DF">
        <w:t xml:space="preserve">er </w:t>
      </w:r>
      <w:r w:rsidRPr="00377835">
        <w:t>ook kinderen die maar 2 dagdelen naar Tamar</w:t>
      </w:r>
      <w:r w:rsidR="00871E7A" w:rsidRPr="00377835">
        <w:t>inde komen. We bieden deze peuters</w:t>
      </w:r>
      <w:r w:rsidRPr="00377835">
        <w:t xml:space="preserve"> ook vaste dagdelen in een vaste groep.</w:t>
      </w:r>
      <w:r w:rsidR="008363FE" w:rsidRPr="00377835">
        <w:t xml:space="preserve"> </w:t>
      </w:r>
    </w:p>
    <w:p w14:paraId="5DF48D8C" w14:textId="7A0FA0B2" w:rsidR="004C7C2B" w:rsidRPr="00377835" w:rsidRDefault="00871E7A" w:rsidP="00061EFE">
      <w:r w:rsidRPr="00377835">
        <w:t xml:space="preserve">Zij worden ingedeeld in Zebra A of </w:t>
      </w:r>
      <w:r w:rsidR="216D9A21" w:rsidRPr="00377835">
        <w:t>B</w:t>
      </w:r>
      <w:r w:rsidRPr="00377835">
        <w:t>, Panda A of B of Giraf A of B</w:t>
      </w:r>
      <w:r w:rsidR="00EC7688">
        <w:t xml:space="preserve"> of Koala A </w:t>
      </w:r>
      <w:r w:rsidR="003800DF">
        <w:t>of</w:t>
      </w:r>
      <w:r w:rsidR="00EC7688">
        <w:t xml:space="preserve"> B.</w:t>
      </w:r>
    </w:p>
    <w:p w14:paraId="1299C43A" w14:textId="77777777" w:rsidR="008363FE" w:rsidRPr="00377835" w:rsidRDefault="008363FE" w:rsidP="00061EFE"/>
    <w:p w14:paraId="1583579D" w14:textId="77777777" w:rsidR="008363FE" w:rsidRPr="00377835" w:rsidRDefault="216D9A21" w:rsidP="00061EFE">
      <w:r w:rsidRPr="00377835">
        <w:t>Zebra A komt op maandagochtend en donderdagmiddag.</w:t>
      </w:r>
    </w:p>
    <w:p w14:paraId="0553E932" w14:textId="77777777" w:rsidR="008363FE" w:rsidRPr="00377835" w:rsidRDefault="216D9A21" w:rsidP="00061EFE">
      <w:r w:rsidRPr="00377835">
        <w:t>Zebra B komt op dinsdagochtend en vrijdagmiddag.</w:t>
      </w:r>
    </w:p>
    <w:p w14:paraId="4DDBEF00" w14:textId="77777777" w:rsidR="00871E7A" w:rsidRPr="00377835" w:rsidRDefault="00871E7A" w:rsidP="00061EFE"/>
    <w:p w14:paraId="2F04CDDB" w14:textId="77777777" w:rsidR="008363FE" w:rsidRPr="00377835" w:rsidRDefault="216D9A21" w:rsidP="00061EFE">
      <w:r w:rsidRPr="00377835">
        <w:t>Panda A komt op maandagmiddag en donderdagochtend.</w:t>
      </w:r>
    </w:p>
    <w:p w14:paraId="339870B7" w14:textId="77777777" w:rsidR="008363FE" w:rsidRPr="00377835" w:rsidRDefault="216D9A21" w:rsidP="00061EFE">
      <w:r w:rsidRPr="00377835">
        <w:t>Panda B komt op dinsdagmiddag en vrijdagochtend.</w:t>
      </w:r>
    </w:p>
    <w:p w14:paraId="3461D779" w14:textId="77777777" w:rsidR="00871E7A" w:rsidRPr="00377835" w:rsidRDefault="00871E7A" w:rsidP="00061EFE"/>
    <w:p w14:paraId="4B27F5CD" w14:textId="77777777" w:rsidR="216D9A21" w:rsidRPr="00377835" w:rsidRDefault="216D9A21" w:rsidP="00061EFE">
      <w:r w:rsidRPr="00377835">
        <w:t>Giraf A komt op maandagmiddag en vrijdagochtend.</w:t>
      </w:r>
    </w:p>
    <w:p w14:paraId="2D1C4152" w14:textId="77777777" w:rsidR="216D9A21" w:rsidRDefault="216D9A21" w:rsidP="00061EFE">
      <w:r w:rsidRPr="00377835">
        <w:t>Giraf B komt op dinsdagochtend en donderdagmiddag.</w:t>
      </w:r>
    </w:p>
    <w:p w14:paraId="3CF2D8B6" w14:textId="77777777" w:rsidR="00EC7688" w:rsidRDefault="00EC7688" w:rsidP="00061EFE"/>
    <w:p w14:paraId="324DDDA6" w14:textId="797B6BAF" w:rsidR="00EC7688" w:rsidRPr="00377835" w:rsidRDefault="00EC7688" w:rsidP="00EC7688">
      <w:r>
        <w:t>Koala</w:t>
      </w:r>
      <w:r w:rsidR="003800DF">
        <w:t xml:space="preserve"> </w:t>
      </w:r>
      <w:r w:rsidRPr="00377835">
        <w:t>A komt op maandagmiddag en vrijdagochtend.</w:t>
      </w:r>
    </w:p>
    <w:p w14:paraId="4A2C30FE" w14:textId="10EF4B67" w:rsidR="00EC7688" w:rsidRPr="00377835" w:rsidRDefault="00EC7688" w:rsidP="00EC7688">
      <w:r>
        <w:t>Koala</w:t>
      </w:r>
      <w:r w:rsidR="003800DF">
        <w:t xml:space="preserve"> B</w:t>
      </w:r>
      <w:r w:rsidRPr="00377835">
        <w:t xml:space="preserve"> komt op dinsdagochtend en donderdagmiddag.</w:t>
      </w:r>
    </w:p>
    <w:p w14:paraId="0FB78278" w14:textId="77777777" w:rsidR="00EC7688" w:rsidRPr="00377835" w:rsidRDefault="00EC7688" w:rsidP="00061EFE"/>
    <w:p w14:paraId="1FC39945" w14:textId="77777777" w:rsidR="00E74BFB" w:rsidRPr="00377835" w:rsidRDefault="00E74BFB" w:rsidP="00061EFE"/>
    <w:p w14:paraId="7C53FD8F" w14:textId="32675224" w:rsidR="00E74BFB" w:rsidRPr="00377835" w:rsidRDefault="00894286" w:rsidP="00061EFE">
      <w:r>
        <w:t>Sinds september 2020</w:t>
      </w:r>
      <w:r w:rsidR="003800DF">
        <w:t xml:space="preserve"> zijn </w:t>
      </w:r>
      <w:r>
        <w:t>de woensdag ochtend en middag erbij gekomen.</w:t>
      </w:r>
    </w:p>
    <w:p w14:paraId="603C6E7F" w14:textId="4C4576A2" w:rsidR="00871E7A" w:rsidRPr="00377835" w:rsidRDefault="00871E7A" w:rsidP="241A25F8">
      <w:pPr>
        <w:rPr>
          <w:i/>
          <w:iCs/>
          <w:u w:val="single"/>
        </w:rPr>
      </w:pPr>
      <w:r>
        <w:t xml:space="preserve">De meeste peuters komen </w:t>
      </w:r>
      <w:r w:rsidR="00894286">
        <w:t>5</w:t>
      </w:r>
      <w:r>
        <w:t xml:space="preserve"> dagdelen</w:t>
      </w:r>
      <w:r w:rsidR="00945232">
        <w:t>. Alle peuters zitten in een vaste groep.</w:t>
      </w:r>
    </w:p>
    <w:p w14:paraId="0562CB0E" w14:textId="77777777" w:rsidR="00D06101" w:rsidRPr="00377835" w:rsidRDefault="00D06101" w:rsidP="00061EFE"/>
    <w:p w14:paraId="2F2D3532" w14:textId="77777777" w:rsidR="00D06101" w:rsidRPr="00377835" w:rsidRDefault="57707CD1" w:rsidP="009C08B8">
      <w:pPr>
        <w:pStyle w:val="Kop2"/>
      </w:pPr>
      <w:bookmarkStart w:id="5" w:name="_Toc96334988"/>
      <w:r>
        <w:t>Schooltijden</w:t>
      </w:r>
      <w:bookmarkEnd w:id="5"/>
    </w:p>
    <w:p w14:paraId="5E15F190" w14:textId="77777777" w:rsidR="00D06101" w:rsidRPr="00377835" w:rsidRDefault="00D06101" w:rsidP="00061EFE">
      <w:r w:rsidRPr="00377835">
        <w:t>De ochtend:    8.15 tot 11.45</w:t>
      </w:r>
    </w:p>
    <w:p w14:paraId="3052A29F" w14:textId="562E6485" w:rsidR="00D06101" w:rsidRDefault="00D06101" w:rsidP="00061EFE">
      <w:r w:rsidRPr="00377835">
        <w:t xml:space="preserve">De middag  : </w:t>
      </w:r>
      <w:r w:rsidR="0084650E" w:rsidRPr="00377835">
        <w:t xml:space="preserve"> </w:t>
      </w:r>
      <w:r w:rsidRPr="00377835">
        <w:t>12.</w:t>
      </w:r>
      <w:r w:rsidR="00894286">
        <w:t xml:space="preserve">30 </w:t>
      </w:r>
      <w:r w:rsidRPr="00377835">
        <w:t>tot 15.</w:t>
      </w:r>
      <w:r w:rsidR="00894286">
        <w:t>3</w:t>
      </w:r>
      <w:r w:rsidR="00537AA4">
        <w:t>0</w:t>
      </w:r>
    </w:p>
    <w:p w14:paraId="13FE6B9D" w14:textId="6B16530C" w:rsidR="00537AA4" w:rsidRDefault="00537AA4" w:rsidP="00061EFE">
      <w:r>
        <w:t>Op woensdag is de schooltijd in de ochtend afwijkend: 8.30 uur tot 11.15 uur</w:t>
      </w:r>
      <w:r w:rsidR="00B76D1B">
        <w:t>.</w:t>
      </w:r>
    </w:p>
    <w:p w14:paraId="527CECE4" w14:textId="1D98D8A6" w:rsidR="00B76D1B" w:rsidRDefault="00B76D1B" w:rsidP="00061EFE"/>
    <w:p w14:paraId="71DD3E00" w14:textId="3105A7E2" w:rsidR="00B76D1B" w:rsidRPr="00B76D1B" w:rsidRDefault="00B76D1B" w:rsidP="241A25F8">
      <w:pPr>
        <w:shd w:val="clear" w:color="auto" w:fill="FFFFFF" w:themeFill="background1"/>
        <w:autoSpaceDE/>
        <w:autoSpaceDN/>
        <w:adjustRightInd/>
        <w:textAlignment w:val="baseline"/>
        <w:rPr>
          <w:rFonts w:asciiTheme="minorHAnsi" w:eastAsia="Times New Roman" w:hAnsiTheme="minorHAnsi" w:cstheme="minorBidi"/>
          <w:color w:val="201F1E"/>
          <w:lang w:eastAsia="nl-NL"/>
        </w:rPr>
      </w:pPr>
      <w:r w:rsidRPr="241A25F8">
        <w:rPr>
          <w:rFonts w:asciiTheme="minorHAnsi" w:eastAsia="Times New Roman" w:hAnsiTheme="minorHAnsi" w:cstheme="minorBidi"/>
          <w:b/>
          <w:bCs/>
          <w:bdr w:val="none" w:sz="0" w:space="0" w:color="auto" w:frame="1"/>
          <w:lang w:eastAsia="nl-NL"/>
        </w:rPr>
        <w:t>Aanbod</w:t>
      </w:r>
      <w:r w:rsidRPr="241A25F8">
        <w:rPr>
          <w:rFonts w:asciiTheme="minorHAnsi" w:eastAsia="Times New Roman" w:hAnsiTheme="minorHAnsi" w:cstheme="minorBidi"/>
          <w:b/>
          <w:bCs/>
          <w:color w:val="4F81BD"/>
          <w:bdr w:val="none" w:sz="0" w:space="0" w:color="auto" w:frame="1"/>
          <w:lang w:eastAsia="nl-NL"/>
        </w:rPr>
        <w:t xml:space="preserve">  </w:t>
      </w:r>
      <w:r w:rsidRPr="241A25F8">
        <w:rPr>
          <w:rFonts w:asciiTheme="minorHAnsi" w:eastAsia="Times New Roman" w:hAnsiTheme="minorHAnsi" w:cstheme="minorBidi"/>
          <w:color w:val="201F1E"/>
          <w:bdr w:val="none" w:sz="0" w:space="0" w:color="auto" w:frame="1"/>
          <w:lang w:eastAsia="nl-NL"/>
        </w:rPr>
        <w:t> </w:t>
      </w:r>
      <w:r w:rsidRPr="00B76D1B">
        <w:rPr>
          <w:rFonts w:asciiTheme="minorHAnsi" w:eastAsia="Times New Roman" w:hAnsiTheme="minorHAnsi" w:cstheme="minorHAnsi"/>
          <w:color w:val="201F1E"/>
          <w:bdr w:val="none" w:sz="0" w:space="0" w:color="auto" w:frame="1"/>
          <w:lang w:eastAsia="nl-NL"/>
        </w:rPr>
        <w:br/>
      </w:r>
      <w:r w:rsidRPr="241A25F8">
        <w:rPr>
          <w:rFonts w:asciiTheme="minorHAnsi" w:eastAsia="Times New Roman" w:hAnsiTheme="minorHAnsi" w:cstheme="minorBidi"/>
          <w:color w:val="201F1E"/>
          <w:bdr w:val="none" w:sz="0" w:space="0" w:color="auto" w:frame="1"/>
          <w:lang w:eastAsia="nl-NL"/>
        </w:rPr>
        <w:t>Vanaf 1 augustus 2020 biedt Peuterschool Tamarinde alle kinderen met een V</w:t>
      </w:r>
      <w:r w:rsidR="00945232">
        <w:rPr>
          <w:rFonts w:asciiTheme="minorHAnsi" w:eastAsia="Times New Roman" w:hAnsiTheme="minorHAnsi" w:cstheme="minorBidi"/>
          <w:color w:val="201F1E"/>
          <w:bdr w:val="none" w:sz="0" w:space="0" w:color="auto" w:frame="1"/>
          <w:lang w:eastAsia="nl-NL"/>
        </w:rPr>
        <w:t xml:space="preserve">E- </w:t>
      </w:r>
      <w:r w:rsidRPr="241A25F8">
        <w:rPr>
          <w:rFonts w:asciiTheme="minorHAnsi" w:eastAsia="Times New Roman" w:hAnsiTheme="minorHAnsi" w:cstheme="minorBidi"/>
          <w:color w:val="201F1E"/>
          <w:bdr w:val="none" w:sz="0" w:space="0" w:color="auto" w:frame="1"/>
          <w:lang w:eastAsia="nl-NL"/>
        </w:rPr>
        <w:t>indicatie in de leeftijd van 2,5  jaar tot 4 jaar 960 uur VE. Kinderen in de peuteropvang komen 3 dagdelen van 3 ½ uur</w:t>
      </w:r>
      <w:r w:rsidR="78DF573B" w:rsidRPr="241A25F8">
        <w:rPr>
          <w:rFonts w:asciiTheme="minorHAnsi" w:eastAsia="Times New Roman" w:hAnsiTheme="minorHAnsi" w:cstheme="minorBidi"/>
          <w:color w:val="201F1E"/>
          <w:bdr w:val="none" w:sz="0" w:space="0" w:color="auto" w:frame="1"/>
          <w:lang w:eastAsia="nl-NL"/>
        </w:rPr>
        <w:t xml:space="preserve"> </w:t>
      </w:r>
      <w:r w:rsidRPr="241A25F8">
        <w:rPr>
          <w:rFonts w:asciiTheme="minorHAnsi" w:eastAsia="Times New Roman" w:hAnsiTheme="minorHAnsi" w:cstheme="minorBidi"/>
          <w:color w:val="201F1E"/>
          <w:bdr w:val="none" w:sz="0" w:space="0" w:color="auto" w:frame="1"/>
          <w:lang w:eastAsia="nl-NL"/>
        </w:rPr>
        <w:t>en 2 dagdelen va</w:t>
      </w:r>
      <w:r w:rsidR="6BA47F47" w:rsidRPr="241A25F8">
        <w:rPr>
          <w:rFonts w:asciiTheme="minorHAnsi" w:eastAsia="Times New Roman" w:hAnsiTheme="minorHAnsi" w:cstheme="minorBidi"/>
          <w:color w:val="201F1E"/>
          <w:bdr w:val="none" w:sz="0" w:space="0" w:color="auto" w:frame="1"/>
          <w:lang w:eastAsia="nl-NL"/>
        </w:rPr>
        <w:t xml:space="preserve">n </w:t>
      </w:r>
      <w:r w:rsidRPr="241A25F8">
        <w:rPr>
          <w:rFonts w:asciiTheme="minorHAnsi" w:eastAsia="Times New Roman" w:hAnsiTheme="minorHAnsi" w:cstheme="minorBidi"/>
          <w:color w:val="201F1E"/>
          <w:bdr w:val="none" w:sz="0" w:space="0" w:color="auto" w:frame="1"/>
          <w:lang w:eastAsia="nl-NL"/>
        </w:rPr>
        <w:t>3 uur. Dit is conform de landelijke</w:t>
      </w:r>
      <w:r w:rsidR="00945232">
        <w:rPr>
          <w:rFonts w:asciiTheme="minorHAnsi" w:eastAsia="Times New Roman" w:hAnsiTheme="minorHAnsi" w:cstheme="minorBidi"/>
          <w:color w:val="201F1E"/>
          <w:bdr w:val="none" w:sz="0" w:space="0" w:color="auto" w:frame="1"/>
          <w:lang w:eastAsia="nl-NL"/>
        </w:rPr>
        <w:t xml:space="preserve"> </w:t>
      </w:r>
      <w:r w:rsidRPr="241A25F8">
        <w:rPr>
          <w:rFonts w:asciiTheme="minorHAnsi" w:eastAsia="Times New Roman" w:hAnsiTheme="minorHAnsi" w:cstheme="minorBidi"/>
          <w:color w:val="201F1E"/>
          <w:bdr w:val="none" w:sz="0" w:space="0" w:color="auto" w:frame="1"/>
          <w:lang w:eastAsia="nl-NL"/>
        </w:rPr>
        <w:t>eisen.  </w:t>
      </w:r>
      <w:r w:rsidRPr="00B76D1B">
        <w:rPr>
          <w:rFonts w:asciiTheme="minorHAnsi" w:eastAsia="Times New Roman" w:hAnsiTheme="minorHAnsi" w:cstheme="minorHAnsi"/>
          <w:color w:val="201F1E"/>
          <w:bdr w:val="none" w:sz="0" w:space="0" w:color="auto" w:frame="1"/>
          <w:lang w:eastAsia="nl-NL"/>
        </w:rPr>
        <w:br/>
      </w:r>
    </w:p>
    <w:p w14:paraId="4FA06EC0" w14:textId="5137F983" w:rsidR="00B76D1B" w:rsidRPr="00B76D1B" w:rsidRDefault="00945232" w:rsidP="00B76D1B">
      <w:pPr>
        <w:shd w:val="clear" w:color="auto" w:fill="FFFFFF"/>
        <w:autoSpaceDE/>
        <w:autoSpaceDN/>
        <w:adjustRightInd/>
        <w:textAlignment w:val="baseline"/>
        <w:rPr>
          <w:rFonts w:asciiTheme="minorHAnsi" w:eastAsia="Times New Roman" w:hAnsiTheme="minorHAnsi" w:cstheme="minorHAnsi"/>
          <w:lang w:eastAsia="nl-NL"/>
        </w:rPr>
      </w:pPr>
      <w:r w:rsidRPr="00B76D1B">
        <w:rPr>
          <w:rFonts w:asciiTheme="minorHAnsi" w:eastAsia="Times New Roman" w:hAnsiTheme="minorHAnsi" w:cstheme="minorHAnsi"/>
          <w:b/>
          <w:bCs/>
          <w:bdr w:val="none" w:sz="0" w:space="0" w:color="auto" w:frame="1"/>
          <w:lang w:eastAsia="nl-NL"/>
        </w:rPr>
        <w:t>Uur verdeling</w:t>
      </w:r>
      <w:r w:rsidR="00B76D1B" w:rsidRPr="00B76D1B">
        <w:rPr>
          <w:rFonts w:asciiTheme="minorHAnsi" w:eastAsia="Times New Roman" w:hAnsiTheme="minorHAnsi" w:cstheme="minorHAnsi"/>
          <w:b/>
          <w:bCs/>
          <w:bdr w:val="none" w:sz="0" w:space="0" w:color="auto" w:frame="1"/>
          <w:lang w:eastAsia="nl-NL"/>
        </w:rPr>
        <w:t xml:space="preserve"> van een doelgroep kind VE in de peuteropvang </w:t>
      </w:r>
    </w:p>
    <w:p w14:paraId="58C59331" w14:textId="2A579694" w:rsidR="00B76D1B" w:rsidRPr="00B76D1B" w:rsidRDefault="00B76D1B" w:rsidP="00B76D1B">
      <w:pPr>
        <w:shd w:val="clear" w:color="auto" w:fill="FFFFFF"/>
        <w:autoSpaceDE/>
        <w:autoSpaceDN/>
        <w:adjustRightInd/>
        <w:textAlignment w:val="baseline"/>
        <w:rPr>
          <w:rFonts w:asciiTheme="minorHAnsi" w:eastAsia="Times New Roman" w:hAnsiTheme="minorHAnsi" w:cstheme="minorHAnsi"/>
          <w:color w:val="201F1E"/>
          <w:lang w:eastAsia="nl-NL"/>
        </w:rPr>
      </w:pPr>
      <w:r w:rsidRPr="00B76D1B">
        <w:rPr>
          <w:rFonts w:asciiTheme="minorHAnsi" w:eastAsia="Times New Roman" w:hAnsiTheme="minorHAnsi" w:cstheme="minorHAnsi"/>
          <w:color w:val="201F1E"/>
          <w:bdr w:val="none" w:sz="0" w:space="0" w:color="auto" w:frame="1"/>
          <w:lang w:eastAsia="nl-NL"/>
        </w:rPr>
        <w:t>Een doelgroep kind kan de mogelijkheid van 960 uur behalen vanaf dat het 2</w:t>
      </w:r>
      <w:r w:rsidR="00945232">
        <w:rPr>
          <w:rFonts w:asciiTheme="minorHAnsi" w:eastAsia="Times New Roman" w:hAnsiTheme="minorHAnsi" w:cstheme="minorHAnsi"/>
          <w:color w:val="201F1E"/>
          <w:bdr w:val="none" w:sz="0" w:space="0" w:color="auto" w:frame="1"/>
          <w:lang w:eastAsia="nl-NL"/>
        </w:rPr>
        <w:t>,</w:t>
      </w:r>
      <w:r w:rsidRPr="00B76D1B">
        <w:rPr>
          <w:rFonts w:asciiTheme="minorHAnsi" w:eastAsia="Times New Roman" w:hAnsiTheme="minorHAnsi" w:cstheme="minorHAnsi"/>
          <w:color w:val="201F1E"/>
          <w:bdr w:val="none" w:sz="0" w:space="0" w:color="auto" w:frame="1"/>
          <w:lang w:eastAsia="nl-NL"/>
        </w:rPr>
        <w:t xml:space="preserve">5 </w:t>
      </w:r>
      <w:r>
        <w:rPr>
          <w:rFonts w:asciiTheme="minorHAnsi" w:eastAsia="Times New Roman" w:hAnsiTheme="minorHAnsi" w:cstheme="minorHAnsi"/>
          <w:color w:val="201F1E"/>
          <w:bdr w:val="none" w:sz="0" w:space="0" w:color="auto" w:frame="1"/>
          <w:lang w:eastAsia="nl-NL"/>
        </w:rPr>
        <w:t xml:space="preserve">jaar </w:t>
      </w:r>
      <w:r w:rsidRPr="00B76D1B">
        <w:rPr>
          <w:rFonts w:asciiTheme="minorHAnsi" w:eastAsia="Times New Roman" w:hAnsiTheme="minorHAnsi" w:cstheme="minorHAnsi"/>
          <w:color w:val="201F1E"/>
          <w:bdr w:val="none" w:sz="0" w:space="0" w:color="auto" w:frame="1"/>
          <w:lang w:eastAsia="nl-NL"/>
        </w:rPr>
        <w:t xml:space="preserve">wordt tot 4 jaar. Dit richten wij zo in dat de peuter 16 uur per week onderwijs kan volgen. </w:t>
      </w:r>
      <w:r>
        <w:rPr>
          <w:rFonts w:asciiTheme="minorHAnsi" w:eastAsia="Times New Roman" w:hAnsiTheme="minorHAnsi" w:cstheme="minorHAnsi"/>
          <w:color w:val="201F1E"/>
          <w:bdr w:val="none" w:sz="0" w:space="0" w:color="auto" w:frame="1"/>
          <w:lang w:eastAsia="nl-NL"/>
        </w:rPr>
        <w:t>De peuter</w:t>
      </w:r>
      <w:r w:rsidRPr="00B76D1B">
        <w:rPr>
          <w:rFonts w:asciiTheme="minorHAnsi" w:eastAsia="Times New Roman" w:hAnsiTheme="minorHAnsi" w:cstheme="minorHAnsi"/>
          <w:color w:val="201F1E"/>
          <w:bdr w:val="none" w:sz="0" w:space="0" w:color="auto" w:frame="1"/>
          <w:lang w:eastAsia="nl-NL"/>
        </w:rPr>
        <w:t xml:space="preserve"> bezoekt dan peuteropvang. In totaal gaat een </w:t>
      </w:r>
      <w:r>
        <w:rPr>
          <w:rFonts w:asciiTheme="minorHAnsi" w:eastAsia="Times New Roman" w:hAnsiTheme="minorHAnsi" w:cstheme="minorHAnsi"/>
          <w:color w:val="201F1E"/>
          <w:bdr w:val="none" w:sz="0" w:space="0" w:color="auto" w:frame="1"/>
          <w:lang w:eastAsia="nl-NL"/>
        </w:rPr>
        <w:t>peuter</w:t>
      </w:r>
      <w:r w:rsidRPr="00B76D1B">
        <w:rPr>
          <w:rFonts w:asciiTheme="minorHAnsi" w:eastAsia="Times New Roman" w:hAnsiTheme="minorHAnsi" w:cstheme="minorHAnsi"/>
          <w:color w:val="201F1E"/>
          <w:bdr w:val="none" w:sz="0" w:space="0" w:color="auto" w:frame="1"/>
          <w:lang w:eastAsia="nl-NL"/>
        </w:rPr>
        <w:t xml:space="preserve"> 60 weken in deze anderhalf jaar naar school. </w:t>
      </w:r>
      <w:r w:rsidRPr="00B76D1B">
        <w:rPr>
          <w:rFonts w:asciiTheme="minorHAnsi" w:eastAsia="Times New Roman" w:hAnsiTheme="minorHAnsi" w:cstheme="minorHAnsi"/>
          <w:color w:val="201F1E"/>
          <w:bdr w:val="none" w:sz="0" w:space="0" w:color="auto" w:frame="1"/>
          <w:lang w:eastAsia="nl-NL"/>
        </w:rPr>
        <w:br/>
      </w:r>
    </w:p>
    <w:p w14:paraId="2E433EEF" w14:textId="3B882F79" w:rsidR="00B76D1B" w:rsidRPr="00B76D1B" w:rsidRDefault="00B76D1B" w:rsidP="241A25F8">
      <w:pPr>
        <w:shd w:val="clear" w:color="auto" w:fill="FFFFFF" w:themeFill="background1"/>
        <w:autoSpaceDE/>
        <w:autoSpaceDN/>
        <w:adjustRightInd/>
        <w:textAlignment w:val="baseline"/>
        <w:rPr>
          <w:rFonts w:asciiTheme="minorHAnsi" w:eastAsia="Times New Roman" w:hAnsiTheme="minorHAnsi" w:cstheme="minorBidi"/>
          <w:color w:val="201F1E"/>
          <w:highlight w:val="yellow"/>
          <w:lang w:eastAsia="nl-NL"/>
        </w:rPr>
      </w:pPr>
      <w:r w:rsidRPr="241A25F8">
        <w:rPr>
          <w:rFonts w:asciiTheme="minorHAnsi" w:eastAsia="Times New Roman" w:hAnsiTheme="minorHAnsi" w:cstheme="minorBidi"/>
          <w:color w:val="201F1E"/>
          <w:bdr w:val="none" w:sz="0" w:space="0" w:color="auto" w:frame="1"/>
          <w:lang w:eastAsia="nl-NL"/>
        </w:rPr>
        <w:t>In deze uren wordt een VE-peuter extra ondersteund met de methodiek “Uk en Puk”. We observeren en regist</w:t>
      </w:r>
      <w:r w:rsidR="00824803" w:rsidRPr="241A25F8">
        <w:rPr>
          <w:rFonts w:asciiTheme="minorHAnsi" w:eastAsia="Times New Roman" w:hAnsiTheme="minorHAnsi" w:cstheme="minorBidi"/>
          <w:color w:val="201F1E"/>
          <w:bdr w:val="none" w:sz="0" w:space="0" w:color="auto" w:frame="1"/>
          <w:lang w:eastAsia="nl-NL"/>
        </w:rPr>
        <w:t>r</w:t>
      </w:r>
      <w:r w:rsidRPr="241A25F8">
        <w:rPr>
          <w:rFonts w:asciiTheme="minorHAnsi" w:eastAsia="Times New Roman" w:hAnsiTheme="minorHAnsi" w:cstheme="minorBidi"/>
          <w:color w:val="201F1E"/>
          <w:bdr w:val="none" w:sz="0" w:space="0" w:color="auto" w:frame="1"/>
          <w:lang w:eastAsia="nl-NL"/>
        </w:rPr>
        <w:t>eren volgens leerlijnen. Hier staan de richtlijnen in waar een kind aan moet voldoen. Alles gaat in overleg met ouders. Mocht de spraak/taal</w:t>
      </w:r>
      <w:r w:rsidR="00945232">
        <w:rPr>
          <w:rFonts w:asciiTheme="minorHAnsi" w:eastAsia="Times New Roman" w:hAnsiTheme="minorHAnsi" w:cstheme="minorBidi"/>
          <w:color w:val="201F1E"/>
          <w:bdr w:val="none" w:sz="0" w:space="0" w:color="auto" w:frame="1"/>
          <w:lang w:eastAsia="nl-NL"/>
        </w:rPr>
        <w:t xml:space="preserve"> ontwikkeling</w:t>
      </w:r>
      <w:r w:rsidRPr="241A25F8">
        <w:rPr>
          <w:rFonts w:asciiTheme="minorHAnsi" w:eastAsia="Times New Roman" w:hAnsiTheme="minorHAnsi" w:cstheme="minorBidi"/>
          <w:color w:val="201F1E"/>
          <w:bdr w:val="none" w:sz="0" w:space="0" w:color="auto" w:frame="1"/>
          <w:lang w:eastAsia="nl-NL"/>
        </w:rPr>
        <w:t xml:space="preserve"> erg achterlopen dan zullen we</w:t>
      </w:r>
    </w:p>
    <w:p w14:paraId="6B18442A" w14:textId="45290E1B" w:rsidR="00B76D1B" w:rsidRPr="00B76D1B" w:rsidRDefault="00B76D1B" w:rsidP="241A25F8">
      <w:pPr>
        <w:shd w:val="clear" w:color="auto" w:fill="FFFFFF" w:themeFill="background1"/>
        <w:autoSpaceDE/>
        <w:autoSpaceDN/>
        <w:adjustRightInd/>
        <w:textAlignment w:val="baseline"/>
        <w:rPr>
          <w:rFonts w:asciiTheme="minorHAnsi" w:eastAsia="Times New Roman" w:hAnsiTheme="minorHAnsi" w:cstheme="minorBidi"/>
          <w:color w:val="201F1E"/>
          <w:lang w:eastAsia="nl-NL"/>
        </w:rPr>
      </w:pPr>
      <w:r w:rsidRPr="241A25F8">
        <w:rPr>
          <w:rFonts w:asciiTheme="minorHAnsi" w:eastAsia="Times New Roman" w:hAnsiTheme="minorHAnsi" w:cstheme="minorBidi"/>
          <w:color w:val="201F1E"/>
          <w:bdr w:val="none" w:sz="0" w:space="0" w:color="auto" w:frame="1"/>
          <w:lang w:eastAsia="nl-NL"/>
        </w:rPr>
        <w:t>adviseren om verdere stappen te ondernemen. Zo kunnen we adviseren om bijvoorbeeld een logopedist, een pedagoog of</w:t>
      </w:r>
      <w:r w:rsidR="00945232">
        <w:rPr>
          <w:rFonts w:asciiTheme="minorHAnsi" w:eastAsia="Times New Roman" w:hAnsiTheme="minorHAnsi" w:cstheme="minorBidi"/>
          <w:color w:val="201F1E"/>
          <w:bdr w:val="none" w:sz="0" w:space="0" w:color="auto" w:frame="1"/>
          <w:lang w:eastAsia="nl-NL"/>
        </w:rPr>
        <w:t xml:space="preserve"> </w:t>
      </w:r>
      <w:r w:rsidRPr="241A25F8">
        <w:rPr>
          <w:rFonts w:asciiTheme="minorHAnsi" w:eastAsia="Times New Roman" w:hAnsiTheme="minorHAnsi" w:cstheme="minorBidi"/>
          <w:color w:val="201F1E"/>
          <w:bdr w:val="none" w:sz="0" w:space="0" w:color="auto" w:frame="1"/>
          <w:lang w:eastAsia="nl-NL"/>
        </w:rPr>
        <w:t>een andere instantie te raadplegen. Wij hebben hierin ook een goede samenwerking met schoolmaatschappelijk werk en de intern begeleider van de basisschool. </w:t>
      </w:r>
    </w:p>
    <w:p w14:paraId="0BBC086A" w14:textId="77777777" w:rsidR="00B76D1B" w:rsidRPr="00377835" w:rsidRDefault="00B76D1B" w:rsidP="00061EFE"/>
    <w:p w14:paraId="130EF513" w14:textId="77777777" w:rsidR="004110A7" w:rsidRPr="00377835" w:rsidRDefault="57707CD1" w:rsidP="009C08B8">
      <w:pPr>
        <w:pStyle w:val="Kop2"/>
      </w:pPr>
      <w:bookmarkStart w:id="6" w:name="_Toc96334989"/>
      <w:r>
        <w:lastRenderedPageBreak/>
        <w:t>Dagritme</w:t>
      </w:r>
      <w:bookmarkEnd w:id="6"/>
    </w:p>
    <w:p w14:paraId="61E2EBB4" w14:textId="03CD6DEA" w:rsidR="004110A7" w:rsidRPr="00377835" w:rsidRDefault="004110A7" w:rsidP="00061EFE">
      <w:r>
        <w:t xml:space="preserve">Op Tamarinde hebben we een vast dagritme. Jonge kinderen kunnen </w:t>
      </w:r>
      <w:r w:rsidR="003B34A8">
        <w:t xml:space="preserve">nog </w:t>
      </w:r>
      <w:r>
        <w:t>geen klokkijken, maar kunnen wel de volgorde van dingen leren. Herhaling van ritmes en rituelen geven een gevoel van veiligheid en herkenning. We werken</w:t>
      </w:r>
      <w:r w:rsidR="00945232" w:rsidRPr="00945232">
        <w:t xml:space="preserve"> </w:t>
      </w:r>
      <w:r>
        <w:t>met dagritmekaarten, omdat peuters vanaf 2,5 jaar de weergave van het dagritme met behulp van foto’s of tekeningen begrijpen en er gebruik van kunnen maken om hun dag te begrijpen. Dit wordt verder doorgezet in groep 1.</w:t>
      </w:r>
    </w:p>
    <w:p w14:paraId="31941941" w14:textId="77777777" w:rsidR="004110A7" w:rsidRPr="00377835" w:rsidRDefault="004110A7" w:rsidP="00061EFE">
      <w:r w:rsidRPr="00377835">
        <w:t>De dagindeling bij Tamarinde is als volgt:</w:t>
      </w:r>
    </w:p>
    <w:p w14:paraId="73A8FD40" w14:textId="24C3D115" w:rsidR="004110A7" w:rsidRPr="00377835" w:rsidRDefault="004110A7" w:rsidP="00F47DC8">
      <w:pPr>
        <w:pStyle w:val="Lijstalinea"/>
        <w:numPr>
          <w:ilvl w:val="0"/>
          <w:numId w:val="18"/>
        </w:numPr>
        <w:rPr>
          <w:lang w:val="nl-NL"/>
        </w:rPr>
      </w:pPr>
      <w:r w:rsidRPr="241A25F8">
        <w:rPr>
          <w:lang w:val="nl-NL"/>
        </w:rPr>
        <w:t>de kinderen worden gebracht</w:t>
      </w:r>
      <w:r w:rsidR="00945232">
        <w:rPr>
          <w:lang w:val="nl-NL"/>
        </w:rPr>
        <w:t>.</w:t>
      </w:r>
    </w:p>
    <w:p w14:paraId="0C17843B" w14:textId="45C5F2F1" w:rsidR="004110A7" w:rsidRPr="00377835" w:rsidRDefault="004110A7" w:rsidP="00F47DC8">
      <w:pPr>
        <w:pStyle w:val="Lijstalinea"/>
        <w:numPr>
          <w:ilvl w:val="0"/>
          <w:numId w:val="18"/>
        </w:numPr>
        <w:rPr>
          <w:lang w:val="nl-NL"/>
        </w:rPr>
      </w:pPr>
      <w:r w:rsidRPr="00377835">
        <w:rPr>
          <w:lang w:val="nl-NL"/>
        </w:rPr>
        <w:t>vrij spelen aan tafel  (met keuze uit verschillend</w:t>
      </w:r>
      <w:r w:rsidR="00945232">
        <w:rPr>
          <w:lang w:val="nl-NL"/>
        </w:rPr>
        <w:t>e</w:t>
      </w:r>
      <w:r w:rsidRPr="00377835">
        <w:rPr>
          <w:lang w:val="nl-NL"/>
        </w:rPr>
        <w:t xml:space="preserve"> material</w:t>
      </w:r>
      <w:r w:rsidR="00945232">
        <w:rPr>
          <w:lang w:val="nl-NL"/>
        </w:rPr>
        <w:t>en)</w:t>
      </w:r>
    </w:p>
    <w:p w14:paraId="5414ABB5" w14:textId="3CD296E8" w:rsidR="004110A7" w:rsidRPr="00377835" w:rsidRDefault="004110A7" w:rsidP="00F47DC8">
      <w:pPr>
        <w:pStyle w:val="Lijstalinea"/>
        <w:numPr>
          <w:ilvl w:val="0"/>
          <w:numId w:val="18"/>
        </w:numPr>
        <w:rPr>
          <w:lang w:val="nl-NL"/>
        </w:rPr>
      </w:pPr>
      <w:r w:rsidRPr="00377835">
        <w:rPr>
          <w:lang w:val="nl-NL"/>
        </w:rPr>
        <w:t xml:space="preserve">in de kring. (bidden, boekjes lezen, liedjes zingen, </w:t>
      </w:r>
      <w:r w:rsidR="003800DF">
        <w:rPr>
          <w:lang w:val="nl-NL"/>
        </w:rPr>
        <w:t>activiteiten die passen bij het thema</w:t>
      </w:r>
      <w:r w:rsidRPr="00377835">
        <w:rPr>
          <w:lang w:val="nl-NL"/>
        </w:rPr>
        <w:t>)</w:t>
      </w:r>
    </w:p>
    <w:p w14:paraId="2E8059CB" w14:textId="77777777" w:rsidR="004110A7" w:rsidRPr="00377835" w:rsidRDefault="003B34A8" w:rsidP="00F47DC8">
      <w:pPr>
        <w:pStyle w:val="Lijstalinea"/>
        <w:numPr>
          <w:ilvl w:val="0"/>
          <w:numId w:val="18"/>
        </w:numPr>
        <w:rPr>
          <w:lang w:val="nl-NL"/>
        </w:rPr>
      </w:pPr>
      <w:r w:rsidRPr="00377835">
        <w:rPr>
          <w:lang w:val="nl-NL"/>
        </w:rPr>
        <w:t>vrij spelen en</w:t>
      </w:r>
      <w:r w:rsidR="004110A7" w:rsidRPr="00377835">
        <w:rPr>
          <w:lang w:val="nl-NL"/>
        </w:rPr>
        <w:t xml:space="preserve"> kleine kring. ( thema hoeken, creatieve werkjes, ontwikkelingsmateriaal)</w:t>
      </w:r>
    </w:p>
    <w:p w14:paraId="01B5C36B" w14:textId="77777777" w:rsidR="004110A7" w:rsidRPr="00377835" w:rsidRDefault="004110A7" w:rsidP="00F47DC8">
      <w:pPr>
        <w:pStyle w:val="Lijstalinea"/>
        <w:numPr>
          <w:ilvl w:val="0"/>
          <w:numId w:val="18"/>
        </w:numPr>
        <w:rPr>
          <w:lang w:val="nl-NL"/>
        </w:rPr>
      </w:pPr>
      <w:r w:rsidRPr="00377835">
        <w:rPr>
          <w:lang w:val="nl-NL"/>
        </w:rPr>
        <w:t>fruit eten en water drinken</w:t>
      </w:r>
    </w:p>
    <w:p w14:paraId="14370C4A" w14:textId="2D4516B2" w:rsidR="004110A7" w:rsidRPr="00377835" w:rsidRDefault="004110A7" w:rsidP="00F47DC8">
      <w:pPr>
        <w:pStyle w:val="Lijstalinea"/>
        <w:numPr>
          <w:ilvl w:val="0"/>
          <w:numId w:val="18"/>
        </w:numPr>
        <w:rPr>
          <w:lang w:val="nl-NL"/>
        </w:rPr>
      </w:pPr>
      <w:r w:rsidRPr="00377835">
        <w:rPr>
          <w:lang w:val="nl-NL"/>
        </w:rPr>
        <w:t>toilet</w:t>
      </w:r>
      <w:r w:rsidR="003B34A8" w:rsidRPr="00377835">
        <w:rPr>
          <w:lang w:val="nl-NL"/>
        </w:rPr>
        <w:t xml:space="preserve"> bezoek</w:t>
      </w:r>
    </w:p>
    <w:p w14:paraId="20599CCD" w14:textId="77777777" w:rsidR="004110A7" w:rsidRPr="00377835" w:rsidRDefault="004110A7" w:rsidP="00F47DC8">
      <w:pPr>
        <w:pStyle w:val="Lijstalinea"/>
        <w:numPr>
          <w:ilvl w:val="0"/>
          <w:numId w:val="18"/>
        </w:numPr>
        <w:rPr>
          <w:lang w:val="nl-NL"/>
        </w:rPr>
      </w:pPr>
      <w:r w:rsidRPr="00377835">
        <w:rPr>
          <w:lang w:val="nl-NL"/>
        </w:rPr>
        <w:t xml:space="preserve">buiten spelen </w:t>
      </w:r>
    </w:p>
    <w:p w14:paraId="4F64354E" w14:textId="6AAAFAF7" w:rsidR="004110A7" w:rsidRPr="00377835" w:rsidRDefault="00CA37AA" w:rsidP="00F47DC8">
      <w:pPr>
        <w:pStyle w:val="Lijstalinea"/>
        <w:numPr>
          <w:ilvl w:val="0"/>
          <w:numId w:val="18"/>
        </w:numPr>
        <w:rPr>
          <w:lang w:val="nl-NL"/>
        </w:rPr>
      </w:pPr>
      <w:r>
        <w:rPr>
          <w:lang w:val="nl-NL"/>
        </w:rPr>
        <w:t>afsluiting in de kring binnen of buiten</w:t>
      </w:r>
    </w:p>
    <w:p w14:paraId="3107F73E" w14:textId="77777777" w:rsidR="004110A7" w:rsidRPr="00377835" w:rsidRDefault="004110A7" w:rsidP="00F47DC8">
      <w:pPr>
        <w:pStyle w:val="Lijstalinea"/>
        <w:numPr>
          <w:ilvl w:val="0"/>
          <w:numId w:val="18"/>
        </w:numPr>
        <w:rPr>
          <w:lang w:val="nl-NL"/>
        </w:rPr>
      </w:pPr>
      <w:r w:rsidRPr="00377835">
        <w:rPr>
          <w:lang w:val="nl-NL"/>
        </w:rPr>
        <w:t xml:space="preserve">kinderen worden opgehaald. </w:t>
      </w:r>
      <w:r w:rsidRPr="00377835">
        <w:rPr>
          <w:b/>
          <w:bCs/>
          <w:lang w:val="nl-NL"/>
        </w:rPr>
        <w:br/>
      </w:r>
    </w:p>
    <w:p w14:paraId="79F40626" w14:textId="77777777" w:rsidR="000238D6" w:rsidRPr="00377835" w:rsidRDefault="57707CD1" w:rsidP="009C08B8">
      <w:pPr>
        <w:pStyle w:val="Kop2"/>
      </w:pPr>
      <w:bookmarkStart w:id="7" w:name="_Toc96334990"/>
      <w:r>
        <w:t>Medewerkers en mentorschap</w:t>
      </w:r>
      <w:bookmarkEnd w:id="7"/>
    </w:p>
    <w:p w14:paraId="3EB0F2AA" w14:textId="77777777" w:rsidR="001E13D9" w:rsidRPr="00377835" w:rsidRDefault="45B7391B" w:rsidP="00061EFE">
      <w:r w:rsidRPr="00377835">
        <w:t xml:space="preserve">Per groep zijn er twee gekwalificeerde </w:t>
      </w:r>
      <w:r w:rsidR="004C036E" w:rsidRPr="00377835">
        <w:t>pedagogisch medewerker</w:t>
      </w:r>
      <w:r w:rsidRPr="00377835">
        <w:t xml:space="preserve">s aanwezig. Hiermee voldoet deze verhouding aan de normen van de Wet Kinderopvang die stelt dat er één </w:t>
      </w:r>
      <w:r w:rsidR="004C036E" w:rsidRPr="00377835">
        <w:t>pedagogisch medewerker</w:t>
      </w:r>
      <w:r w:rsidRPr="00377835">
        <w:t xml:space="preserve"> op maximaal acht kinderen moet zijn. De </w:t>
      </w:r>
      <w:r w:rsidR="004C036E" w:rsidRPr="00377835">
        <w:t>pedagogisch medewerker</w:t>
      </w:r>
      <w:r w:rsidRPr="00377835">
        <w:t xml:space="preserve">s hebben een diploma op minimaal </w:t>
      </w:r>
      <w:r w:rsidR="00FD0664" w:rsidRPr="00377835">
        <w:t>S</w:t>
      </w:r>
      <w:r w:rsidRPr="00377835">
        <w:t>PW-3 niveau of een soortgelijk diplom</w:t>
      </w:r>
      <w:r w:rsidR="005E4266" w:rsidRPr="00377835">
        <w:t xml:space="preserve">a dat in de CAO Kinderopvang </w:t>
      </w:r>
      <w:r w:rsidRPr="00377835">
        <w:t xml:space="preserve"> staat. In geval van ziekte worden er vaste, gekwalificeerde invallers ingezet. Deze continuïteit vinden wij belangrijk voor de kinderen en de </w:t>
      </w:r>
      <w:r w:rsidR="004C036E" w:rsidRPr="00377835">
        <w:t>pedagogisch medewerker</w:t>
      </w:r>
      <w:r w:rsidRPr="00377835">
        <w:t>s voor de sociale en emotionele band.</w:t>
      </w:r>
    </w:p>
    <w:p w14:paraId="62EBF3C5" w14:textId="77777777" w:rsidR="00A863C9" w:rsidRPr="00377835" w:rsidRDefault="00A863C9" w:rsidP="00061EFE">
      <w:pPr>
        <w:rPr>
          <w:highlight w:val="yellow"/>
        </w:rPr>
      </w:pPr>
    </w:p>
    <w:p w14:paraId="2D1A352E" w14:textId="77777777" w:rsidR="00A863C9" w:rsidRPr="00377835" w:rsidRDefault="00A863C9" w:rsidP="00061EFE">
      <w:r w:rsidRPr="00377835">
        <w:t xml:space="preserve">Elke </w:t>
      </w:r>
      <w:r w:rsidR="004C036E" w:rsidRPr="00377835">
        <w:t>pedagogisch medewerker</w:t>
      </w:r>
      <w:r w:rsidRPr="00377835">
        <w:t xml:space="preserve"> is mentor en eindverantwoordelijk voor een groep.</w:t>
      </w:r>
    </w:p>
    <w:p w14:paraId="012457BB" w14:textId="77777777" w:rsidR="00A863C9" w:rsidRPr="00377835" w:rsidRDefault="00E907C5" w:rsidP="00061EFE">
      <w:r w:rsidRPr="00377835">
        <w:t>D</w:t>
      </w:r>
      <w:r w:rsidR="00A863C9" w:rsidRPr="00377835">
        <w:t xml:space="preserve">e verdeling </w:t>
      </w:r>
      <w:r w:rsidR="00B67C10" w:rsidRPr="00377835">
        <w:t xml:space="preserve">is </w:t>
      </w:r>
      <w:r w:rsidR="00A863C9" w:rsidRPr="00377835">
        <w:t>als volgt:</w:t>
      </w:r>
    </w:p>
    <w:p w14:paraId="5A8A0EAA" w14:textId="4FB85F5E" w:rsidR="00A863C9" w:rsidRPr="00377835" w:rsidRDefault="00141D0C" w:rsidP="00061EFE">
      <w:r w:rsidRPr="00377835">
        <w:t>Mentor Zebra:</w:t>
      </w:r>
      <w:r w:rsidRPr="00377835">
        <w:tab/>
      </w:r>
      <w:r w:rsidR="216D9A21" w:rsidRPr="00377835">
        <w:t>juf Ellen</w:t>
      </w:r>
      <w:r w:rsidR="003800DF">
        <w:t xml:space="preserve"> &amp; juf Marieke</w:t>
      </w:r>
    </w:p>
    <w:p w14:paraId="46C05256" w14:textId="6F9E7C26" w:rsidR="00A863C9" w:rsidRPr="00377835" w:rsidRDefault="216D9A21" w:rsidP="00061EFE">
      <w:r w:rsidRPr="00377835">
        <w:t>Mentor Panda:</w:t>
      </w:r>
      <w:r w:rsidR="00141D0C" w:rsidRPr="00377835">
        <w:tab/>
      </w:r>
      <w:r w:rsidRPr="00377835">
        <w:t>juf Yvette</w:t>
      </w:r>
      <w:r w:rsidR="00894286">
        <w:t xml:space="preserve"> &amp; juf </w:t>
      </w:r>
      <w:proofErr w:type="spellStart"/>
      <w:r w:rsidR="00894286">
        <w:t>Tomsi</w:t>
      </w:r>
      <w:proofErr w:type="spellEnd"/>
    </w:p>
    <w:p w14:paraId="3B316E91" w14:textId="77777777" w:rsidR="00EC7688" w:rsidRDefault="216D9A21" w:rsidP="00061EFE">
      <w:r w:rsidRPr="00377835">
        <w:t>Mentor Giraf:</w:t>
      </w:r>
      <w:r w:rsidR="00141D0C" w:rsidRPr="00377835">
        <w:tab/>
      </w:r>
      <w:r w:rsidRPr="00377835">
        <w:t>juf</w:t>
      </w:r>
      <w:r w:rsidR="00EC7688">
        <w:t xml:space="preserve"> </w:t>
      </w:r>
      <w:proofErr w:type="spellStart"/>
      <w:r w:rsidR="00EC7688">
        <w:t>Rieneke</w:t>
      </w:r>
      <w:proofErr w:type="spellEnd"/>
      <w:r w:rsidR="00EC7688">
        <w:t>, Juf Alde-Marieke en Juf Erica</w:t>
      </w:r>
    </w:p>
    <w:p w14:paraId="3C67D6B2" w14:textId="77777777" w:rsidR="00945232" w:rsidRDefault="00EC7688" w:rsidP="00061EFE">
      <w:r>
        <w:t>Mentor Koala:</w:t>
      </w:r>
      <w:r w:rsidRPr="00EC7688">
        <w:t xml:space="preserve"> </w:t>
      </w:r>
      <w:r w:rsidRPr="00377835">
        <w:t>juf</w:t>
      </w:r>
      <w:r>
        <w:t xml:space="preserve"> </w:t>
      </w:r>
      <w:proofErr w:type="spellStart"/>
      <w:r>
        <w:t>Rieneke</w:t>
      </w:r>
      <w:proofErr w:type="spellEnd"/>
      <w:r>
        <w:t xml:space="preserve">, Juf Alde-Marieke en Juf Erica </w:t>
      </w:r>
    </w:p>
    <w:p w14:paraId="17B574B2" w14:textId="07F4A259" w:rsidR="216D9A21" w:rsidRPr="00377835" w:rsidRDefault="216D9A21" w:rsidP="00061EFE">
      <w:r w:rsidRPr="00377835">
        <w:t>(zie overzicht klassenmap</w:t>
      </w:r>
      <w:r w:rsidR="00945232">
        <w:t>pen</w:t>
      </w:r>
      <w:r w:rsidRPr="00377835">
        <w:t>)</w:t>
      </w:r>
    </w:p>
    <w:p w14:paraId="6D98A12B" w14:textId="77777777" w:rsidR="00A863C9" w:rsidRPr="00377835" w:rsidRDefault="00A863C9" w:rsidP="00061EFE"/>
    <w:p w14:paraId="16E7A09B" w14:textId="1747C671" w:rsidR="00A863C9" w:rsidRPr="0017698B" w:rsidRDefault="00CA37AA" w:rsidP="00061EFE">
      <w:r w:rsidRPr="0017698B">
        <w:t>Zo gauw als een kind start op de peuterschool zal het een mentor toegewezen krijgen, o</w:t>
      </w:r>
      <w:r w:rsidR="00A863C9" w:rsidRPr="0017698B">
        <w:t>uders worden hier</w:t>
      </w:r>
      <w:r w:rsidRPr="0017698B">
        <w:t xml:space="preserve">van </w:t>
      </w:r>
      <w:r w:rsidR="00A863C9" w:rsidRPr="0017698B">
        <w:t>op de hoogte gesteld.</w:t>
      </w:r>
      <w:r w:rsidRPr="0017698B">
        <w:t xml:space="preserve"> Deze mentor is het aanspreekpunt voor de ouders als het gaat om de ontwikkeling van hun kind.</w:t>
      </w:r>
    </w:p>
    <w:p w14:paraId="10C38082" w14:textId="00718471" w:rsidR="00A863C9" w:rsidRPr="0017698B" w:rsidRDefault="006E5FC5" w:rsidP="00061EFE">
      <w:r w:rsidRPr="0017698B">
        <w:t>Gedurende</w:t>
      </w:r>
      <w:r w:rsidR="00CA37AA" w:rsidRPr="0017698B">
        <w:t xml:space="preserve"> de periode op de peuterschool</w:t>
      </w:r>
      <w:r w:rsidRPr="0017698B">
        <w:t xml:space="preserve"> zullen de ouders door de mentor</w:t>
      </w:r>
      <w:r w:rsidR="00CA37AA" w:rsidRPr="0017698B">
        <w:t xml:space="preserve"> uitgenodigd worden </w:t>
      </w:r>
      <w:r w:rsidR="00A863C9" w:rsidRPr="0017698B">
        <w:t>voor</w:t>
      </w:r>
      <w:r w:rsidR="00945232" w:rsidRPr="0017698B">
        <w:t xml:space="preserve"> een startgesprek</w:t>
      </w:r>
      <w:r w:rsidR="0076516A" w:rsidRPr="0017698B">
        <w:t>, een 3- en</w:t>
      </w:r>
      <w:r w:rsidR="00CA37AA" w:rsidRPr="0017698B">
        <w:t xml:space="preserve"> een</w:t>
      </w:r>
      <w:r w:rsidR="0076516A" w:rsidRPr="0017698B">
        <w:t xml:space="preserve"> 4- jarigen gesprek en indien nodig </w:t>
      </w:r>
      <w:r w:rsidR="00A863C9" w:rsidRPr="0017698B">
        <w:t>voor tussentijdse gesprekken</w:t>
      </w:r>
      <w:r w:rsidR="00CA37AA" w:rsidRPr="0017698B">
        <w:t>.</w:t>
      </w:r>
    </w:p>
    <w:p w14:paraId="49663F99" w14:textId="5B42764F" w:rsidR="00A863C9" w:rsidRPr="00377835" w:rsidRDefault="00A863C9" w:rsidP="00061EFE">
      <w:r w:rsidRPr="0017698B">
        <w:t>De mentor</w:t>
      </w:r>
      <w:r w:rsidR="00E907C5" w:rsidRPr="0017698B">
        <w:t xml:space="preserve"> </w:t>
      </w:r>
      <w:r w:rsidR="00CA37AA" w:rsidRPr="0017698B">
        <w:t>houdt de ontwikkeling van de peuter goed in de gaten middels observaties en de registratie hiervan in ons leerlingvolgsysteem.</w:t>
      </w:r>
      <w:r w:rsidR="001F2805" w:rsidRPr="0017698B">
        <w:t xml:space="preserve"> Mochten er bijzonderheden zijn rond de ontwikkeling van de peuter, dan zal de mentor deze bespreken met de ouders en indien nodig met de intern begeleider van de school of externe instanties. (wanneer er overlegd wordt met de intern begeleider of met externe instanties zal dit van tevoren aan ouders worden meegedeeld)</w:t>
      </w:r>
      <w:r w:rsidR="00B67C10">
        <w:t xml:space="preserve"> </w:t>
      </w:r>
    </w:p>
    <w:p w14:paraId="2946DB82" w14:textId="77777777" w:rsidR="00A863C9" w:rsidRPr="00377835" w:rsidRDefault="00A863C9" w:rsidP="00061EFE"/>
    <w:p w14:paraId="7F741FFA" w14:textId="77777777" w:rsidR="006E5FC5" w:rsidRDefault="006E5FC5" w:rsidP="00061EFE"/>
    <w:p w14:paraId="6A3FE140" w14:textId="77777777" w:rsidR="006E5FC5" w:rsidRDefault="006E5FC5" w:rsidP="00061EFE"/>
    <w:p w14:paraId="3ECB714A" w14:textId="77777777" w:rsidR="006E5FC5" w:rsidRDefault="006E5FC5" w:rsidP="00061EFE"/>
    <w:p w14:paraId="49E84E59" w14:textId="2FB145B1" w:rsidR="005A52D0" w:rsidRPr="00377835" w:rsidRDefault="00E907C5" w:rsidP="00061EFE">
      <w:r>
        <w:lastRenderedPageBreak/>
        <w:t xml:space="preserve">De </w:t>
      </w:r>
      <w:r w:rsidR="004C036E">
        <w:t>peuterschool</w:t>
      </w:r>
      <w:r>
        <w:t xml:space="preserve"> zit in het</w:t>
      </w:r>
      <w:r w:rsidR="45B7391B">
        <w:t xml:space="preserve"> gebouw </w:t>
      </w:r>
      <w:r>
        <w:t>van de Tamarschool met een eigen afgezette speelplaats</w:t>
      </w:r>
      <w:r w:rsidR="45B7391B">
        <w:t>. Op die manier zijn leerkrachten en overig personeel dichtbij. Als er activiteiten plaatsvinden buiten het schoolgebouw, zoals een bezoek aan de bibliotheek, is de</w:t>
      </w:r>
      <w:r w:rsidR="00A863C9">
        <w:t xml:space="preserve"> </w:t>
      </w:r>
      <w:r w:rsidR="004C036E">
        <w:t>pedagogisch medewerker</w:t>
      </w:r>
      <w:r w:rsidR="00A863C9">
        <w:t>-</w:t>
      </w:r>
      <w:r w:rsidR="00C377A1">
        <w:t>kind ratio</w:t>
      </w:r>
      <w:r w:rsidR="45B7391B">
        <w:t xml:space="preserve"> maatgevend. Op d</w:t>
      </w:r>
      <w:r w:rsidR="004C7C2B">
        <w:t xml:space="preserve">e Tamarschool en </w:t>
      </w:r>
      <w:r w:rsidR="45B7391B">
        <w:t>Tamarinde zijn er verschillende vrijwillige</w:t>
      </w:r>
      <w:r w:rsidR="004C7C2B">
        <w:t>rs</w:t>
      </w:r>
      <w:r w:rsidR="0076516A" w:rsidRPr="0076516A">
        <w:t xml:space="preserve"> </w:t>
      </w:r>
      <w:r w:rsidR="00A4E60E" w:rsidRPr="241A25F8">
        <w:rPr>
          <w:i/>
          <w:iCs/>
          <w:u w:val="single"/>
        </w:rPr>
        <w:t>(en)</w:t>
      </w:r>
      <w:r w:rsidR="004C7C2B">
        <w:t>ouders die ondersteunende taken bied</w:t>
      </w:r>
      <w:r w:rsidR="45B7391B">
        <w:t xml:space="preserve">en. Ook zijn er regelmatig stagiaires van de opleiding Pedagogisch Werker of een soortgelijke opleiding en komen er leerlingen van een middelbare school hun maatschappelijke stage bij ons doen. Voor al deze </w:t>
      </w:r>
      <w:r>
        <w:t xml:space="preserve"> stagiaires en vrijwilligers </w:t>
      </w:r>
      <w:r w:rsidR="45B7391B">
        <w:t>geldt dat ze een Verklaring Omtrent Gedrag moeten afgeven.</w:t>
      </w:r>
    </w:p>
    <w:p w14:paraId="5997CC1D" w14:textId="77777777" w:rsidR="00A863C9" w:rsidRPr="00377835" w:rsidRDefault="00A863C9" w:rsidP="00061EFE"/>
    <w:p w14:paraId="3D42DA82" w14:textId="77777777" w:rsidR="00A863C9" w:rsidRPr="00377835" w:rsidRDefault="57707CD1" w:rsidP="009C08B8">
      <w:pPr>
        <w:pStyle w:val="Kop2"/>
      </w:pPr>
      <w:bookmarkStart w:id="8" w:name="_Toc96334991"/>
      <w:r>
        <w:t>Voeding</w:t>
      </w:r>
      <w:bookmarkEnd w:id="8"/>
    </w:p>
    <w:p w14:paraId="6B699379" w14:textId="39415E68" w:rsidR="00F110C3" w:rsidRDefault="00864786" w:rsidP="00B07713">
      <w:r w:rsidRPr="00377835">
        <w:t>Ons tussendoortje: we eten elk dagdeel fruit en drinken water.</w:t>
      </w:r>
    </w:p>
    <w:p w14:paraId="1BCF8271" w14:textId="02CBE78C" w:rsidR="00B07713" w:rsidRDefault="00B07713" w:rsidP="00B07713">
      <w:pPr>
        <w:rPr>
          <w:rFonts w:eastAsia="Times New Roman" w:cstheme="minorHAnsi"/>
          <w:b/>
          <w:bCs/>
          <w:i/>
          <w:sz w:val="24"/>
          <w:szCs w:val="24"/>
          <w:u w:val="single"/>
        </w:rPr>
      </w:pPr>
    </w:p>
    <w:p w14:paraId="637E85B4" w14:textId="77777777" w:rsidR="00B07713" w:rsidRDefault="00B07713" w:rsidP="00B07713">
      <w:pPr>
        <w:rPr>
          <w:rFonts w:eastAsia="Times New Roman" w:cstheme="minorHAnsi"/>
          <w:b/>
          <w:bCs/>
          <w:i/>
          <w:sz w:val="24"/>
          <w:szCs w:val="24"/>
          <w:u w:val="single"/>
        </w:rPr>
      </w:pPr>
    </w:p>
    <w:p w14:paraId="23D79497" w14:textId="77777777" w:rsidR="003B34A8" w:rsidRPr="00377835" w:rsidRDefault="57707CD1" w:rsidP="009C08B8">
      <w:pPr>
        <w:pStyle w:val="Kop2"/>
      </w:pPr>
      <w:bookmarkStart w:id="9" w:name="_Toc96334992"/>
      <w:r>
        <w:t>Wenperiode</w:t>
      </w:r>
      <w:bookmarkEnd w:id="9"/>
    </w:p>
    <w:p w14:paraId="31D9744E" w14:textId="5E5727CC" w:rsidR="003B34A8" w:rsidRPr="00377835" w:rsidRDefault="003B34A8" w:rsidP="00061EFE">
      <w:r>
        <w:t xml:space="preserve">Als een kind wordt aangemeld bij Tamarinde, wordt er een intakegesprek gepland met de ouders. We bezoeken de speelzaal  waar praktische informatie wordt gegeven over de peuterschool. Daarna wordt de intake afgerond op kantoor </w:t>
      </w:r>
      <w:r w:rsidR="0076516A" w:rsidRPr="0076516A">
        <w:t>met het administratieve gedeelte</w:t>
      </w:r>
      <w:r>
        <w:t xml:space="preserve"> en wordt er een  standaard vragenlijst doorgenomen en ingevoerd in </w:t>
      </w:r>
      <w:proofErr w:type="spellStart"/>
      <w:r>
        <w:t>Parnassys</w:t>
      </w:r>
      <w:proofErr w:type="spellEnd"/>
      <w:r>
        <w:t xml:space="preserve">.  Dit intakegesprek wordt geleid door de leidinggevende of bij haar afwezigheid door één van de pedagogisch medewerkers van de peuterschool. Samen met ouders maken wij vervolgens wenafspraken voor het kind. De eerste keer blijft een ouder 30 minuten met het kind op de groep en gaat na 30 minuten weg zodat het kind alleen op de groep blijft bij de pedagogisch medewerkers. De ouder neemt altijd duidelijk afscheid en vertelt dat ze het kind zo weer komt ophalen. Als dat goed is gegaan mag het kind de volgende keer het hele dagdeel komen. In de praktijk kijken we altijd  naar de behoefte van ouders en  kind en maken met hen een passend plan. </w:t>
      </w:r>
    </w:p>
    <w:p w14:paraId="3FE9F23F" w14:textId="77777777" w:rsidR="003B34A8" w:rsidRPr="00377835" w:rsidRDefault="003B34A8" w:rsidP="00061EFE"/>
    <w:p w14:paraId="257A7E93" w14:textId="77777777" w:rsidR="003B34A8" w:rsidRPr="00377835" w:rsidRDefault="003B34A8" w:rsidP="00061EFE">
      <w:r w:rsidRPr="00377835">
        <w:t>Het doel van de wenperiode is:</w:t>
      </w:r>
    </w:p>
    <w:p w14:paraId="30178E1A" w14:textId="77777777" w:rsidR="003B34A8" w:rsidRPr="00377835" w:rsidRDefault="003B34A8" w:rsidP="002E7419">
      <w:pPr>
        <w:pStyle w:val="Lijstalinea"/>
        <w:numPr>
          <w:ilvl w:val="0"/>
          <w:numId w:val="19"/>
        </w:numPr>
        <w:rPr>
          <w:lang w:val="nl-NL"/>
        </w:rPr>
      </w:pPr>
      <w:r w:rsidRPr="00377835">
        <w:rPr>
          <w:lang w:val="nl-NL"/>
        </w:rPr>
        <w:t>Het vertrouwd raken van het kind met de nieuwe omgeving en het opbouwen van een vertrouwensrelatie tussen kind en pedagogisch medewerker.</w:t>
      </w:r>
    </w:p>
    <w:p w14:paraId="31C182C9" w14:textId="77777777" w:rsidR="003B34A8" w:rsidRPr="00377835" w:rsidRDefault="003B34A8" w:rsidP="002E7419">
      <w:pPr>
        <w:pStyle w:val="Lijstalinea"/>
        <w:numPr>
          <w:ilvl w:val="0"/>
          <w:numId w:val="19"/>
        </w:numPr>
        <w:rPr>
          <w:lang w:val="nl-NL"/>
        </w:rPr>
      </w:pPr>
      <w:r w:rsidRPr="00377835">
        <w:rPr>
          <w:lang w:val="nl-NL"/>
        </w:rPr>
        <w:t>Het vertrouwd raken van de ouders met de nieuwe situatie en het vertrouwen krijgen dat hun kind in goede handen is.</w:t>
      </w:r>
    </w:p>
    <w:p w14:paraId="1F72F646" w14:textId="77777777" w:rsidR="00E57517" w:rsidRPr="00377835" w:rsidRDefault="00E57517" w:rsidP="00061EFE"/>
    <w:p w14:paraId="4ED6182C" w14:textId="77777777" w:rsidR="00E57517" w:rsidRPr="00377835" w:rsidRDefault="57707CD1" w:rsidP="009C08B8">
      <w:pPr>
        <w:pStyle w:val="Kop2"/>
      </w:pPr>
      <w:bookmarkStart w:id="10" w:name="_Toc96334993"/>
      <w:r>
        <w:t>Zindelijkheid</w:t>
      </w:r>
      <w:bookmarkEnd w:id="10"/>
    </w:p>
    <w:p w14:paraId="5AEC3A9C" w14:textId="77777777" w:rsidR="00D37BF4" w:rsidRPr="0017698B" w:rsidRDefault="00E57517" w:rsidP="00061EFE">
      <w:pPr>
        <w:rPr>
          <w:bCs/>
        </w:rPr>
      </w:pPr>
      <w:r w:rsidRPr="0017698B">
        <w:rPr>
          <w:bCs/>
        </w:rPr>
        <w:t xml:space="preserve">Een kind geeft zelf aan of het toe is aan zindelijkheidstraining. </w:t>
      </w:r>
      <w:r w:rsidR="004475F1" w:rsidRPr="0017698B">
        <w:rPr>
          <w:bCs/>
        </w:rPr>
        <w:t xml:space="preserve">Dat is een mooi moment om daar als ouders mee aan de slag te gaan. </w:t>
      </w:r>
      <w:r w:rsidR="00D37BF4" w:rsidRPr="0017698B">
        <w:rPr>
          <w:bCs/>
        </w:rPr>
        <w:t>Op school helpen we daar graag een handje aan mee door de kinderen regelmatig naar het toilet te brengen. Het is fijn als de kinderen reserve kleding bij zich hebben, zodat zij bij een ongelukje verschoond kunnen worden.</w:t>
      </w:r>
    </w:p>
    <w:p w14:paraId="45DAE160" w14:textId="43F599F8" w:rsidR="00E57517" w:rsidRPr="00377835" w:rsidRDefault="00D37BF4" w:rsidP="00061EFE">
      <w:pPr>
        <w:rPr>
          <w:bCs/>
        </w:rPr>
      </w:pPr>
      <w:r w:rsidRPr="0017698B">
        <w:rPr>
          <w:bCs/>
        </w:rPr>
        <w:t>Wanneer</w:t>
      </w:r>
      <w:r w:rsidR="00E57517" w:rsidRPr="0017698B">
        <w:rPr>
          <w:bCs/>
        </w:rPr>
        <w:t xml:space="preserve"> een peuter van 3 jaar nog niet bezig is met zindelijkheid gaan we hierover </w:t>
      </w:r>
      <w:r w:rsidR="002C5C73" w:rsidRPr="0017698B">
        <w:rPr>
          <w:bCs/>
        </w:rPr>
        <w:t>in</w:t>
      </w:r>
      <w:r w:rsidR="00E57517" w:rsidRPr="0017698B">
        <w:rPr>
          <w:bCs/>
        </w:rPr>
        <w:t xml:space="preserve"> gesprek met ouders. Een van de voorwaarde</w:t>
      </w:r>
      <w:r w:rsidR="002C5C73" w:rsidRPr="0017698B">
        <w:rPr>
          <w:bCs/>
        </w:rPr>
        <w:t>n</w:t>
      </w:r>
      <w:r w:rsidR="00E57517" w:rsidRPr="0017698B">
        <w:rPr>
          <w:bCs/>
        </w:rPr>
        <w:t xml:space="preserve"> om naar de basisschool te kunnen is zindelijkheid.</w:t>
      </w:r>
      <w:r w:rsidR="00E57517" w:rsidRPr="00377835">
        <w:rPr>
          <w:bCs/>
        </w:rPr>
        <w:t xml:space="preserve"> </w:t>
      </w:r>
    </w:p>
    <w:p w14:paraId="08CE6F91" w14:textId="77777777" w:rsidR="00E57517" w:rsidRPr="00377835" w:rsidRDefault="00E57517" w:rsidP="00061EFE">
      <w:pPr>
        <w:rPr>
          <w:bCs/>
        </w:rPr>
      </w:pPr>
    </w:p>
    <w:p w14:paraId="4A91D7C8" w14:textId="77777777" w:rsidR="00E57517" w:rsidRPr="00377835" w:rsidRDefault="57707CD1" w:rsidP="009C08B8">
      <w:pPr>
        <w:pStyle w:val="Kop2"/>
      </w:pPr>
      <w:bookmarkStart w:id="11" w:name="_Toc96334994"/>
      <w:r>
        <w:t>Inentingen/vaccinatie</w:t>
      </w:r>
      <w:bookmarkEnd w:id="11"/>
    </w:p>
    <w:p w14:paraId="74136D7B" w14:textId="77777777" w:rsidR="00E57517" w:rsidRPr="00377835" w:rsidRDefault="00E57517" w:rsidP="00061EFE">
      <w:pPr>
        <w:rPr>
          <w:bCs/>
        </w:rPr>
      </w:pPr>
      <w:r w:rsidRPr="00377835">
        <w:rPr>
          <w:bCs/>
        </w:rPr>
        <w:t>Kinderen, dienen bij voorkeur volgens de richtlijnen van de GGD te zijn of te worden ingeënt (Rijks Vaccinatie Programma) dit wordt gevraagd bij de intake en opgenomen in het kind-portaal. Over het algemeen moet er rekening mee worden gehouden, dat het samenkomen van groepen van jonge kinderen een verhoogd risico op infectie met zich meebrengt. De onvermijdelijke kinderziekten kunnen daardoor op jongere leeftijd voorkomen, dan normaal het geval is.</w:t>
      </w:r>
    </w:p>
    <w:p w14:paraId="4C6D6617" w14:textId="77777777" w:rsidR="00E57517" w:rsidRPr="00377835" w:rsidRDefault="00E57517" w:rsidP="00061EFE">
      <w:pPr>
        <w:rPr>
          <w:bCs/>
        </w:rPr>
      </w:pPr>
      <w:r w:rsidRPr="00377835">
        <w:rPr>
          <w:bCs/>
        </w:rPr>
        <w:t xml:space="preserve"> Als een kind door ziekte niet kan komen, verzoeken wij de ouders ons zo snel mogelijk hiervan op de hoogte te stellen, met de aard van de ziekte; dit met oog op het besmettingsgevaar voor de andere kinderen en mogelijke complicaties bij een zwangerschap.</w:t>
      </w:r>
    </w:p>
    <w:p w14:paraId="147EB713" w14:textId="77777777" w:rsidR="00E57517" w:rsidRPr="00377835" w:rsidRDefault="00E57517" w:rsidP="00061EFE">
      <w:pPr>
        <w:rPr>
          <w:bCs/>
        </w:rPr>
      </w:pPr>
      <w:r w:rsidRPr="00377835">
        <w:rPr>
          <w:bCs/>
        </w:rPr>
        <w:lastRenderedPageBreak/>
        <w:t xml:space="preserve"> Als een kind op de Peuterschool ziek wordt en meer aandacht nodig heeft dan de pedagogisch medewerkers kunnen geven, bellen we de ouders met de vraag om het kind te komen halen.</w:t>
      </w:r>
    </w:p>
    <w:p w14:paraId="61CDCEAD" w14:textId="77777777" w:rsidR="00E57517" w:rsidRPr="00377835" w:rsidRDefault="00E57517" w:rsidP="00061EFE">
      <w:pPr>
        <w:rPr>
          <w:bCs/>
        </w:rPr>
      </w:pPr>
    </w:p>
    <w:p w14:paraId="03C46A21" w14:textId="77777777" w:rsidR="003B34A8" w:rsidRPr="00377835" w:rsidRDefault="57707CD1" w:rsidP="009C08B8">
      <w:pPr>
        <w:pStyle w:val="Kop2"/>
      </w:pPr>
      <w:bookmarkStart w:id="12" w:name="_Toc96334995"/>
      <w:r>
        <w:t>Meldcode</w:t>
      </w:r>
      <w:bookmarkEnd w:id="12"/>
      <w:r>
        <w:t xml:space="preserve"> </w:t>
      </w:r>
    </w:p>
    <w:p w14:paraId="227A8AF6" w14:textId="3CABCD74" w:rsidR="003B34A8" w:rsidRDefault="003B34A8" w:rsidP="00061EFE">
      <w:r w:rsidRPr="00377835">
        <w:t>Kinderen hebben recht op een veilige omgeving. Daarom werken we met de meldcode huiselijk geweld en kindermishandeling. In deze meldcode staan richtlijnen hoe te handelen ter voorkoming van en in geval van (een vermoeden van) kindermishandeling en/of huiselijk geweld.</w:t>
      </w:r>
    </w:p>
    <w:p w14:paraId="25F5A9AB" w14:textId="063B8DE3" w:rsidR="00B07713" w:rsidRDefault="00B07713" w:rsidP="00061EFE"/>
    <w:p w14:paraId="1CF519E6" w14:textId="77777777" w:rsidR="00E57517" w:rsidRPr="00377835" w:rsidRDefault="57707CD1" w:rsidP="009C08B8">
      <w:pPr>
        <w:pStyle w:val="Kop2"/>
      </w:pPr>
      <w:bookmarkStart w:id="13" w:name="_Toc96334996"/>
      <w:r>
        <w:t>Stagiaires en vrijwilligers</w:t>
      </w:r>
      <w:bookmarkEnd w:id="13"/>
      <w:r>
        <w:t xml:space="preserve"> </w:t>
      </w:r>
    </w:p>
    <w:p w14:paraId="20F5E1AC" w14:textId="77777777" w:rsidR="00E57517" w:rsidRPr="00377835" w:rsidRDefault="00E57517" w:rsidP="00061EFE">
      <w:pPr>
        <w:rPr>
          <w:bCs/>
        </w:rPr>
      </w:pPr>
      <w:r w:rsidRPr="00377835">
        <w:rPr>
          <w:bCs/>
        </w:rPr>
        <w:t>We willen studenten de kans geven om zich te ontwikkelen tot startende professionals. We werken met stagiaires vanuit diverse opleidingen. De meeste stagiaires volgen SPW, Zorg &amp; Welzijn niveau  3 of 4 ,HBO pedagogiek of SPH .</w:t>
      </w:r>
    </w:p>
    <w:p w14:paraId="52E56223" w14:textId="77777777" w:rsidR="00E57517" w:rsidRPr="00377835" w:rsidRDefault="00E57517" w:rsidP="00061EFE">
      <w:pPr>
        <w:rPr>
          <w:bCs/>
        </w:rPr>
      </w:pPr>
    </w:p>
    <w:p w14:paraId="357A19F2" w14:textId="77777777" w:rsidR="00E57517" w:rsidRPr="00377835" w:rsidRDefault="00E57517" w:rsidP="00061EFE">
      <w:pPr>
        <w:rPr>
          <w:bCs/>
        </w:rPr>
      </w:pPr>
      <w:r w:rsidRPr="00377835">
        <w:rPr>
          <w:bCs/>
        </w:rPr>
        <w:t xml:space="preserve">Iedere nieuwe stagiair die zich aanmeldt, heeft een gesprek met de leidinggevende en/ of stagecoördinator. Afhankelijk van de wijze waarop mensen binnenkomen, kan dit gesprek een oriënterend of informerend karakter hebben. In een eerste gesprek komen de volgende onderwerpen aan de orde: </w:t>
      </w:r>
    </w:p>
    <w:p w14:paraId="07547A01" w14:textId="77777777" w:rsidR="00E57517" w:rsidRPr="00377835" w:rsidRDefault="00E57517" w:rsidP="00061EFE">
      <w:pPr>
        <w:rPr>
          <w:bCs/>
        </w:rPr>
      </w:pPr>
    </w:p>
    <w:p w14:paraId="7A904E78" w14:textId="77777777" w:rsidR="00E57517" w:rsidRPr="00377835" w:rsidRDefault="00E57517" w:rsidP="00061EFE">
      <w:pPr>
        <w:rPr>
          <w:bCs/>
        </w:rPr>
      </w:pPr>
      <w:r w:rsidRPr="00377835">
        <w:rPr>
          <w:bCs/>
        </w:rPr>
        <w:t xml:space="preserve">Iedere nieuwe stagiair die zich aanmeldt, heeft een gesprek met de leidinggevende en/ of stagecoördinator. Afhankelijk van de wijze waarop mensen binnenkomen, kan dit gesprek een oriënterend of informerend karakter hebben. In een eerste gesprek komen de volgende onderwerpen aan de orde: </w:t>
      </w:r>
    </w:p>
    <w:p w14:paraId="6A3EAF07" w14:textId="55C9B09B" w:rsidR="00E57517" w:rsidRPr="00377835" w:rsidRDefault="00E57517" w:rsidP="241A25F8">
      <w:pPr>
        <w:pStyle w:val="Lijstalinea"/>
        <w:numPr>
          <w:ilvl w:val="0"/>
          <w:numId w:val="20"/>
        </w:numPr>
        <w:rPr>
          <w:lang w:val="nl-NL"/>
        </w:rPr>
      </w:pPr>
      <w:r w:rsidRPr="241A25F8">
        <w:rPr>
          <w:lang w:val="nl-NL"/>
        </w:rPr>
        <w:t>identiteit en de doelstelling van</w:t>
      </w:r>
      <w:r w:rsidR="5C56E5C1" w:rsidRPr="241A25F8">
        <w:rPr>
          <w:lang w:val="nl-NL"/>
        </w:rPr>
        <w:t xml:space="preserve"> </w:t>
      </w:r>
      <w:r w:rsidR="5C56E5C1" w:rsidRPr="0076516A">
        <w:rPr>
          <w:iCs/>
          <w:lang w:val="nl-NL"/>
        </w:rPr>
        <w:t>de</w:t>
      </w:r>
      <w:r w:rsidRPr="0076516A">
        <w:rPr>
          <w:lang w:val="nl-NL"/>
        </w:rPr>
        <w:t xml:space="preserve"> </w:t>
      </w:r>
      <w:r w:rsidR="0076516A">
        <w:rPr>
          <w:lang w:val="nl-NL"/>
        </w:rPr>
        <w:t>p</w:t>
      </w:r>
      <w:r w:rsidRPr="241A25F8">
        <w:rPr>
          <w:lang w:val="nl-NL"/>
        </w:rPr>
        <w:t>euterschool en de organisatie School met de Bijbel</w:t>
      </w:r>
      <w:r w:rsidR="002E7419" w:rsidRPr="241A25F8">
        <w:rPr>
          <w:lang w:val="nl-NL"/>
        </w:rPr>
        <w:t>,</w:t>
      </w:r>
      <w:r w:rsidRPr="241A25F8">
        <w:rPr>
          <w:lang w:val="nl-NL"/>
        </w:rPr>
        <w:t xml:space="preserve"> </w:t>
      </w:r>
    </w:p>
    <w:p w14:paraId="5B8D5963" w14:textId="77777777" w:rsidR="00E57517" w:rsidRPr="00377835" w:rsidRDefault="00E57517" w:rsidP="002E7419">
      <w:pPr>
        <w:pStyle w:val="Lijstalinea"/>
        <w:numPr>
          <w:ilvl w:val="0"/>
          <w:numId w:val="20"/>
        </w:numPr>
        <w:rPr>
          <w:bCs/>
          <w:lang w:val="nl-NL"/>
        </w:rPr>
      </w:pPr>
      <w:r w:rsidRPr="00377835">
        <w:rPr>
          <w:bCs/>
          <w:lang w:val="nl-NL"/>
        </w:rPr>
        <w:t>het stag</w:t>
      </w:r>
      <w:r w:rsidR="002E7419" w:rsidRPr="00377835">
        <w:rPr>
          <w:bCs/>
          <w:lang w:val="nl-NL"/>
        </w:rPr>
        <w:t>ebeleid en de stageovereenkomst,</w:t>
      </w:r>
    </w:p>
    <w:p w14:paraId="5C87AD86" w14:textId="77777777" w:rsidR="00E57517" w:rsidRPr="00377835" w:rsidRDefault="00E57517" w:rsidP="002E7419">
      <w:pPr>
        <w:pStyle w:val="Lijstalinea"/>
        <w:numPr>
          <w:ilvl w:val="0"/>
          <w:numId w:val="20"/>
        </w:numPr>
        <w:rPr>
          <w:bCs/>
          <w:lang w:val="nl-NL"/>
        </w:rPr>
      </w:pPr>
      <w:r w:rsidRPr="00377835">
        <w:rPr>
          <w:bCs/>
          <w:lang w:val="nl-NL"/>
        </w:rPr>
        <w:t>de taakomschrijving en de eisen vanuit de opleiding</w:t>
      </w:r>
      <w:r w:rsidR="002E7419" w:rsidRPr="00377835">
        <w:rPr>
          <w:bCs/>
          <w:lang w:val="nl-NL"/>
        </w:rPr>
        <w:t>,</w:t>
      </w:r>
    </w:p>
    <w:p w14:paraId="004D6288" w14:textId="77777777" w:rsidR="00E57517" w:rsidRPr="00377835" w:rsidRDefault="00E57517" w:rsidP="002E7419">
      <w:pPr>
        <w:pStyle w:val="Lijstalinea"/>
        <w:numPr>
          <w:ilvl w:val="0"/>
          <w:numId w:val="20"/>
        </w:numPr>
        <w:rPr>
          <w:bCs/>
          <w:lang w:val="nl-NL"/>
        </w:rPr>
      </w:pPr>
      <w:r w:rsidRPr="00377835">
        <w:rPr>
          <w:bCs/>
          <w:lang w:val="nl-NL"/>
        </w:rPr>
        <w:t xml:space="preserve">de duur en omvang van de inzet. </w:t>
      </w:r>
    </w:p>
    <w:p w14:paraId="1E42C576" w14:textId="7D3C656A" w:rsidR="00E57517" w:rsidRPr="00377835" w:rsidRDefault="00E57517" w:rsidP="00061EFE">
      <w:pPr>
        <w:rPr>
          <w:bCs/>
        </w:rPr>
      </w:pPr>
      <w:r w:rsidRPr="00377835">
        <w:rPr>
          <w:bCs/>
        </w:rPr>
        <w:t>Na</w:t>
      </w:r>
      <w:r w:rsidR="0076516A">
        <w:rPr>
          <w:bCs/>
        </w:rPr>
        <w:t xml:space="preserve"> het</w:t>
      </w:r>
      <w:r w:rsidRPr="00377835">
        <w:rPr>
          <w:bCs/>
        </w:rPr>
        <w:t xml:space="preserve"> gesprek wordt er een beslissing genomen of we de stagiair een passende</w:t>
      </w:r>
      <w:r w:rsidR="002C5C73">
        <w:rPr>
          <w:bCs/>
        </w:rPr>
        <w:t xml:space="preserve"> </w:t>
      </w:r>
      <w:r w:rsidRPr="00377835">
        <w:rPr>
          <w:bCs/>
        </w:rPr>
        <w:t xml:space="preserve">plek kunnen bieden binnen onze organisatie. </w:t>
      </w:r>
    </w:p>
    <w:p w14:paraId="07459315" w14:textId="77777777" w:rsidR="00E57517" w:rsidRPr="00377835" w:rsidRDefault="00E57517" w:rsidP="00061EFE">
      <w:pPr>
        <w:rPr>
          <w:bCs/>
        </w:rPr>
      </w:pPr>
    </w:p>
    <w:p w14:paraId="4522A47D" w14:textId="058A4F25" w:rsidR="00E57517" w:rsidRPr="00377835" w:rsidRDefault="00E57517" w:rsidP="00061EFE">
      <w:pPr>
        <w:rPr>
          <w:bCs/>
        </w:rPr>
      </w:pPr>
      <w:r w:rsidRPr="00377835">
        <w:rPr>
          <w:bCs/>
        </w:rPr>
        <w:t xml:space="preserve">De stage coördinator/ </w:t>
      </w:r>
      <w:r w:rsidR="0076516A">
        <w:rPr>
          <w:bCs/>
        </w:rPr>
        <w:t>p</w:t>
      </w:r>
      <w:r w:rsidRPr="00377835">
        <w:rPr>
          <w:bCs/>
        </w:rPr>
        <w:t>raktijkopleider:</w:t>
      </w:r>
    </w:p>
    <w:p w14:paraId="142DF18F" w14:textId="77777777" w:rsidR="00E57517" w:rsidRPr="00377835" w:rsidRDefault="00E57517" w:rsidP="002E7419">
      <w:pPr>
        <w:pStyle w:val="Lijstalinea"/>
        <w:numPr>
          <w:ilvl w:val="0"/>
          <w:numId w:val="21"/>
        </w:numPr>
        <w:rPr>
          <w:bCs/>
          <w:lang w:val="nl-NL"/>
        </w:rPr>
      </w:pPr>
      <w:r w:rsidRPr="00377835">
        <w:rPr>
          <w:bCs/>
          <w:lang w:val="nl-NL"/>
        </w:rPr>
        <w:t>Beslist in overleg met de Pedagogisch medewerker of de stagiaire geplaatst kan worden op de groep.</w:t>
      </w:r>
    </w:p>
    <w:p w14:paraId="13FA78D9" w14:textId="77777777" w:rsidR="00E57517" w:rsidRPr="00377835" w:rsidRDefault="00E57517" w:rsidP="002E7419">
      <w:pPr>
        <w:pStyle w:val="Lijstalinea"/>
        <w:numPr>
          <w:ilvl w:val="0"/>
          <w:numId w:val="21"/>
        </w:numPr>
        <w:rPr>
          <w:bCs/>
          <w:lang w:val="nl-NL"/>
        </w:rPr>
      </w:pPr>
      <w:r w:rsidRPr="00377835">
        <w:rPr>
          <w:bCs/>
          <w:lang w:val="nl-NL"/>
        </w:rPr>
        <w:t>Maakt afspraken over het verloop van de stage en de afspraken (rechten en plichten)</w:t>
      </w:r>
    </w:p>
    <w:p w14:paraId="79799048" w14:textId="77777777" w:rsidR="00E57517" w:rsidRPr="00377835" w:rsidRDefault="00E57517" w:rsidP="002E7419">
      <w:pPr>
        <w:pStyle w:val="Lijstalinea"/>
        <w:numPr>
          <w:ilvl w:val="0"/>
          <w:numId w:val="21"/>
        </w:numPr>
        <w:rPr>
          <w:bCs/>
          <w:lang w:val="nl-NL"/>
        </w:rPr>
      </w:pPr>
      <w:r w:rsidRPr="00377835">
        <w:rPr>
          <w:bCs/>
          <w:lang w:val="nl-NL"/>
        </w:rPr>
        <w:t>Zij is ook eindverantwoordelijk voor de begeleiding en beoordeling.</w:t>
      </w:r>
    </w:p>
    <w:p w14:paraId="305F5AD1" w14:textId="77777777" w:rsidR="00E57517" w:rsidRPr="00377835" w:rsidRDefault="00E57517" w:rsidP="002E7419">
      <w:pPr>
        <w:pStyle w:val="Lijstalinea"/>
        <w:numPr>
          <w:ilvl w:val="0"/>
          <w:numId w:val="21"/>
        </w:numPr>
        <w:rPr>
          <w:bCs/>
          <w:lang w:val="nl-NL"/>
        </w:rPr>
      </w:pPr>
      <w:r w:rsidRPr="00377835">
        <w:rPr>
          <w:bCs/>
          <w:lang w:val="nl-NL"/>
        </w:rPr>
        <w:t>Zij onderhoudt  de communicatie met de opleiding.</w:t>
      </w:r>
      <w:r w:rsidRPr="00377835">
        <w:rPr>
          <w:bCs/>
          <w:lang w:val="nl-NL"/>
        </w:rPr>
        <w:tab/>
      </w:r>
    </w:p>
    <w:p w14:paraId="347F07A3" w14:textId="77777777" w:rsidR="00E57517" w:rsidRPr="00377835" w:rsidRDefault="00E57517" w:rsidP="00061EFE">
      <w:pPr>
        <w:rPr>
          <w:bCs/>
        </w:rPr>
      </w:pPr>
      <w:r w:rsidRPr="00377835">
        <w:rPr>
          <w:bCs/>
        </w:rPr>
        <w:t>De pedagogisch medewerker:</w:t>
      </w:r>
    </w:p>
    <w:p w14:paraId="660E0744" w14:textId="0CE136B1" w:rsidR="00E57517" w:rsidRPr="00377835" w:rsidRDefault="00E57517" w:rsidP="241A25F8">
      <w:pPr>
        <w:pStyle w:val="Lijstalinea"/>
        <w:numPr>
          <w:ilvl w:val="0"/>
          <w:numId w:val="22"/>
        </w:numPr>
        <w:rPr>
          <w:lang w:val="nl-NL"/>
        </w:rPr>
      </w:pPr>
      <w:r w:rsidRPr="241A25F8">
        <w:rPr>
          <w:lang w:val="nl-NL"/>
        </w:rPr>
        <w:t>begeleidt de stagiaire in de dagelijkse praktijk.</w:t>
      </w:r>
    </w:p>
    <w:p w14:paraId="56173725" w14:textId="28CD84F5" w:rsidR="00E57517" w:rsidRPr="00377835" w:rsidRDefault="00E57517" w:rsidP="241A25F8">
      <w:pPr>
        <w:pStyle w:val="Lijstalinea"/>
        <w:numPr>
          <w:ilvl w:val="0"/>
          <w:numId w:val="22"/>
        </w:numPr>
        <w:rPr>
          <w:lang w:val="nl-NL"/>
        </w:rPr>
      </w:pPr>
      <w:r w:rsidRPr="241A25F8">
        <w:rPr>
          <w:lang w:val="nl-NL"/>
        </w:rPr>
        <w:t>beoordeelt  de  opdrachten en praktische activiteiten . De stagiaires zijn, vanuit de opleiding, in het bezit van een BPV-plan. In dit BPV-plan staan de concrete taken beschreven. Deze taken zijn afhankelijk van het leerjaar en</w:t>
      </w:r>
      <w:r w:rsidR="2E80576F" w:rsidRPr="241A25F8">
        <w:rPr>
          <w:lang w:val="nl-NL"/>
        </w:rPr>
        <w:t xml:space="preserve"> </w:t>
      </w:r>
      <w:r w:rsidRPr="241A25F8">
        <w:rPr>
          <w:lang w:val="nl-NL"/>
        </w:rPr>
        <w:t>stagiaire zelf</w:t>
      </w:r>
      <w:r w:rsidR="00220A9A" w:rsidRPr="00220A9A">
        <w:rPr>
          <w:lang w:val="nl-NL"/>
        </w:rPr>
        <w:t>.</w:t>
      </w:r>
      <w:r w:rsidR="00220A9A">
        <w:rPr>
          <w:lang w:val="nl-NL"/>
        </w:rPr>
        <w:t xml:space="preserve"> De</w:t>
      </w:r>
      <w:r w:rsidR="00220A9A" w:rsidRPr="00220A9A">
        <w:rPr>
          <w:iCs/>
          <w:lang w:val="nl-NL"/>
        </w:rPr>
        <w:t xml:space="preserve"> </w:t>
      </w:r>
      <w:r w:rsidRPr="241A25F8">
        <w:rPr>
          <w:lang w:val="nl-NL"/>
        </w:rPr>
        <w:t>taken worden overlegd en zo nodig bijgesteld.</w:t>
      </w:r>
    </w:p>
    <w:p w14:paraId="6241AAB9" w14:textId="6F726538" w:rsidR="00E57517" w:rsidRPr="00377835" w:rsidRDefault="00E57517" w:rsidP="241A25F8">
      <w:pPr>
        <w:pStyle w:val="Lijstalinea"/>
        <w:numPr>
          <w:ilvl w:val="0"/>
          <w:numId w:val="22"/>
        </w:numPr>
        <w:rPr>
          <w:lang w:val="nl-NL"/>
        </w:rPr>
      </w:pPr>
      <w:r w:rsidRPr="241A25F8">
        <w:rPr>
          <w:lang w:val="nl-NL"/>
        </w:rPr>
        <w:t>observeert de stagiair en bespreekt de lessen.</w:t>
      </w:r>
    </w:p>
    <w:p w14:paraId="4915DEB6" w14:textId="296E5E41" w:rsidR="00E57517" w:rsidRPr="00377835" w:rsidRDefault="00E57517" w:rsidP="241A25F8">
      <w:pPr>
        <w:pStyle w:val="Lijstalinea"/>
        <w:numPr>
          <w:ilvl w:val="0"/>
          <w:numId w:val="22"/>
        </w:numPr>
        <w:rPr>
          <w:lang w:val="nl-NL"/>
        </w:rPr>
      </w:pPr>
      <w:r w:rsidRPr="241A25F8">
        <w:rPr>
          <w:lang w:val="nl-NL"/>
        </w:rPr>
        <w:t>blijft ten alle tijden verantwoordelijk voor het reilen en zeilen op de peuterschool. Een stagiaire kan en mag deze verantwoordelijkheid niet (over)nemen.</w:t>
      </w:r>
    </w:p>
    <w:p w14:paraId="1400D4E2" w14:textId="60605031" w:rsidR="00E57517" w:rsidRPr="00377835" w:rsidRDefault="00E57517" w:rsidP="00061EFE">
      <w:r>
        <w:t>De Pedagogisch medewerker en de Praktijkopleider hebben twee wekelijks contact over het functioneren van de stagiaire op de groep. De stagiaires zijn, vanuit de opleiding, in het bezit van een BPV-plan. In dit BPV-plan staan de concrete taken beschreven. Deze taken zijn afhankelijk van het leerjaar en</w:t>
      </w:r>
      <w:r w:rsidR="155FDE84">
        <w:t xml:space="preserve"> </w:t>
      </w:r>
      <w:r w:rsidR="155FDE84" w:rsidRPr="00220A9A">
        <w:rPr>
          <w:iCs/>
        </w:rPr>
        <w:t>van de</w:t>
      </w:r>
      <w:r w:rsidRPr="241A25F8">
        <w:rPr>
          <w:i/>
          <w:iCs/>
        </w:rPr>
        <w:t xml:space="preserve"> </w:t>
      </w:r>
      <w:r>
        <w:t>stagiaire zelf</w:t>
      </w:r>
      <w:r w:rsidR="00220A9A">
        <w:t>. T</w:t>
      </w:r>
      <w:r>
        <w:t>aken worden overlegd en zo nodig bijgesteld.</w:t>
      </w:r>
    </w:p>
    <w:p w14:paraId="5B153BD2" w14:textId="77777777" w:rsidR="00E57517" w:rsidRPr="00377835" w:rsidRDefault="00E57517" w:rsidP="00061EFE">
      <w:pPr>
        <w:rPr>
          <w:bCs/>
        </w:rPr>
      </w:pPr>
      <w:r w:rsidRPr="00377835">
        <w:rPr>
          <w:bCs/>
        </w:rPr>
        <w:lastRenderedPageBreak/>
        <w:t xml:space="preserve">Als de stagiaire niet goed functioneert, wordt er contact opgenomen met de opleiding en zullen er gesprekken volgen. Als er geen verbetering optreedt zal de stagiaire uiteindelijk niet langer kunnen meedraaien op onze groepen en zullen we het  stagecontract, in overleg met de opleiding, beëindigen. Wij vinden kwaliteit en veiligheid binnen onze peuterschool erg belangrijk. </w:t>
      </w:r>
    </w:p>
    <w:p w14:paraId="6537F28F" w14:textId="77777777" w:rsidR="00E57517" w:rsidRPr="00377835" w:rsidRDefault="00E57517" w:rsidP="00061EFE">
      <w:pPr>
        <w:rPr>
          <w:bCs/>
        </w:rPr>
      </w:pPr>
    </w:p>
    <w:p w14:paraId="6DFB9E20" w14:textId="77777777" w:rsidR="00E57517" w:rsidRPr="00377835" w:rsidRDefault="00E57517" w:rsidP="00061EFE"/>
    <w:p w14:paraId="70DF9E56" w14:textId="15D30CFC" w:rsidR="00E57517" w:rsidRDefault="00E57517" w:rsidP="00061EFE"/>
    <w:p w14:paraId="5CA5E0BC" w14:textId="43C65FD3" w:rsidR="00B07713" w:rsidRDefault="00B07713" w:rsidP="00061EFE"/>
    <w:p w14:paraId="2C56F520" w14:textId="1F068D71" w:rsidR="00B07713" w:rsidRDefault="00B07713" w:rsidP="00061EFE"/>
    <w:p w14:paraId="596CE019" w14:textId="40DDF3D4" w:rsidR="00B07713" w:rsidRDefault="00B07713" w:rsidP="00061EFE"/>
    <w:p w14:paraId="1DDFD034" w14:textId="2E43199B" w:rsidR="00B07713" w:rsidRDefault="00B07713" w:rsidP="00061EFE"/>
    <w:p w14:paraId="5F3A2A6B" w14:textId="557A4647" w:rsidR="00B07713" w:rsidRDefault="00B07713" w:rsidP="00061EFE"/>
    <w:p w14:paraId="4EE6F1DA" w14:textId="0CD90CCB" w:rsidR="00B07713" w:rsidRDefault="00B07713" w:rsidP="00061EFE"/>
    <w:p w14:paraId="7DCC7DFE" w14:textId="290A6698" w:rsidR="00B07713" w:rsidRDefault="00B07713" w:rsidP="00061EFE"/>
    <w:p w14:paraId="0F0EAFA9" w14:textId="4175A316" w:rsidR="00B07713" w:rsidRDefault="00B07713" w:rsidP="00061EFE"/>
    <w:p w14:paraId="58FE61C6" w14:textId="31F9E084" w:rsidR="00B07713" w:rsidRDefault="00B07713" w:rsidP="00061EFE"/>
    <w:p w14:paraId="5A26FDE5" w14:textId="24E72125" w:rsidR="00B07713" w:rsidRDefault="00B07713" w:rsidP="00061EFE"/>
    <w:p w14:paraId="51EF51F2" w14:textId="65279205" w:rsidR="00B07713" w:rsidRDefault="00B07713" w:rsidP="00061EFE"/>
    <w:p w14:paraId="3A19B33E" w14:textId="06FE1ACF" w:rsidR="00B07713" w:rsidRDefault="00B07713" w:rsidP="00061EFE"/>
    <w:p w14:paraId="5D571D09" w14:textId="7201D80E" w:rsidR="00B07713" w:rsidRDefault="00B07713" w:rsidP="00061EFE"/>
    <w:p w14:paraId="4BCA7F9B" w14:textId="328E3427" w:rsidR="00B07713" w:rsidRDefault="00B07713" w:rsidP="00061EFE"/>
    <w:p w14:paraId="147383A7" w14:textId="2E8E5C16" w:rsidR="00B07713" w:rsidRDefault="00B07713" w:rsidP="00061EFE"/>
    <w:p w14:paraId="266F773C" w14:textId="1D3DF7F7" w:rsidR="00B07713" w:rsidRDefault="00B07713" w:rsidP="00061EFE"/>
    <w:p w14:paraId="6D5E76ED" w14:textId="5C0544C7" w:rsidR="00B07713" w:rsidRDefault="00B07713" w:rsidP="00061EFE"/>
    <w:p w14:paraId="512C68AC" w14:textId="2FB87B48" w:rsidR="00B07713" w:rsidRDefault="00B07713" w:rsidP="00061EFE"/>
    <w:p w14:paraId="535E491B" w14:textId="63276361" w:rsidR="00B07713" w:rsidRDefault="00B07713" w:rsidP="00061EFE"/>
    <w:p w14:paraId="791C6085" w14:textId="50AFB7D1" w:rsidR="00B07713" w:rsidRDefault="00B07713" w:rsidP="00061EFE"/>
    <w:p w14:paraId="002B9D2E" w14:textId="24398F6E" w:rsidR="00B07713" w:rsidRDefault="00B07713" w:rsidP="00061EFE"/>
    <w:p w14:paraId="4F403EC3" w14:textId="6EB491DC" w:rsidR="00B07713" w:rsidRDefault="00B07713" w:rsidP="00061EFE"/>
    <w:p w14:paraId="204C88A7" w14:textId="33233F84" w:rsidR="00B07713" w:rsidRDefault="00B07713" w:rsidP="00061EFE"/>
    <w:p w14:paraId="6A48846A" w14:textId="7B0CD210" w:rsidR="00B07713" w:rsidRDefault="00B07713" w:rsidP="00061EFE"/>
    <w:p w14:paraId="35E39DCF" w14:textId="7829DA8C" w:rsidR="00B07713" w:rsidRDefault="00B07713" w:rsidP="00061EFE"/>
    <w:p w14:paraId="78B23095" w14:textId="66FEAA8E" w:rsidR="00B07713" w:rsidRDefault="00B07713" w:rsidP="00061EFE"/>
    <w:p w14:paraId="52E1EF1D" w14:textId="409F0A18" w:rsidR="00B07713" w:rsidRDefault="00B07713" w:rsidP="00061EFE"/>
    <w:p w14:paraId="30531D67" w14:textId="7F9BB45B" w:rsidR="00B07713" w:rsidRDefault="00B07713" w:rsidP="00061EFE"/>
    <w:p w14:paraId="13631341" w14:textId="5AE65265" w:rsidR="00B07713" w:rsidRDefault="00B07713" w:rsidP="00061EFE"/>
    <w:p w14:paraId="50F3C5DB" w14:textId="32FA423E" w:rsidR="00B07713" w:rsidRDefault="00B07713" w:rsidP="00061EFE"/>
    <w:p w14:paraId="45CC1CA4" w14:textId="42738A6F" w:rsidR="00B07713" w:rsidRDefault="00B07713" w:rsidP="00061EFE"/>
    <w:p w14:paraId="65928968" w14:textId="41AE46C1" w:rsidR="00B07713" w:rsidRDefault="00B07713" w:rsidP="00061EFE"/>
    <w:p w14:paraId="55DD2A23" w14:textId="20A65A42" w:rsidR="00B07713" w:rsidRDefault="00B07713" w:rsidP="00061EFE"/>
    <w:p w14:paraId="28E14BC7" w14:textId="6624D4CD" w:rsidR="00B07713" w:rsidRDefault="00B07713" w:rsidP="00061EFE"/>
    <w:p w14:paraId="2E04AF90" w14:textId="04D00128" w:rsidR="00B07713" w:rsidRDefault="00B07713" w:rsidP="00061EFE"/>
    <w:p w14:paraId="3AC906D7" w14:textId="4D183F7F" w:rsidR="00B07713" w:rsidRDefault="00B07713" w:rsidP="00061EFE"/>
    <w:p w14:paraId="3648B95D" w14:textId="1EFBF08A" w:rsidR="00B07713" w:rsidRDefault="00B07713" w:rsidP="00061EFE"/>
    <w:p w14:paraId="4247AA1C" w14:textId="5255D50E" w:rsidR="00B07713" w:rsidRDefault="00B07713" w:rsidP="00061EFE"/>
    <w:p w14:paraId="41DB4E9B" w14:textId="156365F4" w:rsidR="00B07713" w:rsidRDefault="00B07713" w:rsidP="00061EFE"/>
    <w:p w14:paraId="214B0CB9" w14:textId="5733C8D5" w:rsidR="00B07713" w:rsidRDefault="00B07713" w:rsidP="00061EFE"/>
    <w:p w14:paraId="78AC72FC" w14:textId="0AC42510" w:rsidR="00B07713" w:rsidRDefault="00B07713" w:rsidP="00061EFE"/>
    <w:p w14:paraId="21CE7F80" w14:textId="77777777" w:rsidR="00B07713" w:rsidRPr="00377835" w:rsidRDefault="00B07713" w:rsidP="00061EFE"/>
    <w:p w14:paraId="73754A58" w14:textId="0D493A5A" w:rsidR="007A06EF" w:rsidRPr="00377835" w:rsidRDefault="57707CD1" w:rsidP="00B07713">
      <w:pPr>
        <w:pStyle w:val="Kop1"/>
      </w:pPr>
      <w:r>
        <w:t xml:space="preserve"> </w:t>
      </w:r>
      <w:bookmarkStart w:id="14" w:name="_Toc96334997"/>
      <w:r>
        <w:t>Ontwikkeling</w:t>
      </w:r>
      <w:bookmarkEnd w:id="14"/>
    </w:p>
    <w:p w14:paraId="5B837C50" w14:textId="2EC5B5B5" w:rsidR="005E535A" w:rsidRPr="00377835" w:rsidRDefault="57707CD1" w:rsidP="009C08B8">
      <w:pPr>
        <w:pStyle w:val="Kop2"/>
      </w:pPr>
      <w:bookmarkStart w:id="15" w:name="_Toc96334998"/>
      <w:r>
        <w:lastRenderedPageBreak/>
        <w:t>Voor</w:t>
      </w:r>
      <w:r w:rsidR="00220A9A">
        <w:t>schoolse</w:t>
      </w:r>
      <w:r>
        <w:t xml:space="preserve"> Educatie (VE)</w:t>
      </w:r>
      <w:bookmarkEnd w:id="15"/>
      <w:r>
        <w:t xml:space="preserve"> </w:t>
      </w:r>
    </w:p>
    <w:p w14:paraId="7A84B653" w14:textId="78FD7EDB" w:rsidR="00EB4D85" w:rsidRPr="00377835" w:rsidRDefault="005E535A" w:rsidP="00061EFE">
      <w:r w:rsidRPr="00220A9A">
        <w:t>Er wordt gewerkt met het voor</w:t>
      </w:r>
      <w:r w:rsidR="00220A9A" w:rsidRPr="00220A9A">
        <w:t>schoolse</w:t>
      </w:r>
      <w:r w:rsidRPr="00220A9A">
        <w:t xml:space="preserve"> educatieprogramma </w:t>
      </w:r>
      <w:r w:rsidR="00537AA4" w:rsidRPr="00220A9A">
        <w:t>Uk &amp; Puk</w:t>
      </w:r>
      <w:r w:rsidRPr="00220A9A">
        <w:t xml:space="preserve">. De activiteiten van </w:t>
      </w:r>
      <w:r w:rsidR="00537AA4" w:rsidRPr="00220A9A">
        <w:t>Uk &amp; Puk</w:t>
      </w:r>
      <w:r w:rsidRPr="00220A9A">
        <w:t xml:space="preserve"> zijn georganiseerd rondom thema’s</w:t>
      </w:r>
      <w:r w:rsidR="00D37BF4">
        <w:t xml:space="preserve">. </w:t>
      </w:r>
      <w:r>
        <w:t xml:space="preserve">De pedagogisch medewerkers zijn opgeleid om het </w:t>
      </w:r>
      <w:r w:rsidR="00537AA4">
        <w:t>Uk &amp; Puk</w:t>
      </w:r>
      <w:r>
        <w:t xml:space="preserve"> programma actief en professioneel uit te dragen. Het educatieve programma is </w:t>
      </w:r>
      <w:r w:rsidR="00EB4D85">
        <w:t xml:space="preserve"> ook </w:t>
      </w:r>
      <w:r>
        <w:t>geschikt bevonden voor kinderen die extra gestimuleerd dienen te worden op het gebied van taal maar i</w:t>
      </w:r>
      <w:r w:rsidR="00A65869">
        <w:t xml:space="preserve">s daarnaast ook </w:t>
      </w:r>
      <w:r>
        <w:t>leerzaam voor de andere kinderen. N</w:t>
      </w:r>
      <w:r w:rsidR="00EB4D85">
        <w:t xml:space="preserve">aast de taalontwikkeling zoals </w:t>
      </w:r>
      <w:r>
        <w:t>spreken, luisteren en uitbreiding van de woordenschat, worden ook de andere ontwikkel</w:t>
      </w:r>
      <w:r w:rsidR="00EB4D85">
        <w:t>ingsgebieden gestimuleerd;</w:t>
      </w:r>
      <w:r>
        <w:t xml:space="preserve"> de sociaal emotionele en motorische ontwikkeling en een eerste oriëntatie op </w:t>
      </w:r>
      <w:r w:rsidR="006E5FC5">
        <w:t>rekenen</w:t>
      </w:r>
      <w:r>
        <w:t xml:space="preserve">. Het complete aanbod is omgezet in een gestructureerd programma waar dagelijks invulling aan wordt gegeven. Gedurende de activiteiten leren kinderen de taal begrijpen en uitspreken en leren ze </w:t>
      </w:r>
      <w:r w:rsidR="00220A9A">
        <w:t xml:space="preserve">er </w:t>
      </w:r>
      <w:r>
        <w:t xml:space="preserve">steeds een aantal woordjes bij. Ze tellen mee met de pedagogisch medewerker en maken kennis met het begrip klok en de tijd. Maar ze leren ook omgangsvormen </w:t>
      </w:r>
      <w:r w:rsidR="00220A9A">
        <w:t>zo</w:t>
      </w:r>
      <w:r>
        <w:t xml:space="preserve">als opkomen voor jezelf, gevoelens delen, aardig doen, omgaan met ruzie en samen spelen en werken. De kinderen worden bij ons ondergedompeld in een leerrijke en uitdagende omgeving. </w:t>
      </w:r>
      <w:r w:rsidR="00220A9A">
        <w:t>H</w:t>
      </w:r>
      <w:r>
        <w:t xml:space="preserve">et lokaal </w:t>
      </w:r>
      <w:r w:rsidR="00220A9A">
        <w:t xml:space="preserve">wordt </w:t>
      </w:r>
      <w:r>
        <w:t xml:space="preserve">uitdagend ingericht door materialen passend bij het thema toe te voegen in de hoeken. </w:t>
      </w:r>
      <w:r w:rsidR="00EB4D85">
        <w:t xml:space="preserve">De activiteiten bij binnenkomst aan tafel en de werkjes passen binnen het thema. </w:t>
      </w:r>
      <w:r>
        <w:t>Tijde</w:t>
      </w:r>
      <w:r w:rsidR="00EB4D85">
        <w:t>ns het aanbieden van de</w:t>
      </w:r>
      <w:r>
        <w:t xml:space="preserve"> activiteiten wordt er </w:t>
      </w:r>
      <w:r w:rsidR="00EB4D85">
        <w:t xml:space="preserve">veel </w:t>
      </w:r>
      <w:r w:rsidR="00A21885">
        <w:t xml:space="preserve">gebruik gemaakt van ‘echte’ </w:t>
      </w:r>
      <w:r>
        <w:t>materia</w:t>
      </w:r>
      <w:r w:rsidR="00A21885">
        <w:t>len</w:t>
      </w:r>
      <w:r>
        <w:t xml:space="preserve"> om het </w:t>
      </w:r>
      <w:r w:rsidR="00EB4D85">
        <w:t>aanbod visueel te ondersteunen</w:t>
      </w:r>
      <w:r w:rsidR="00220A9A">
        <w:t xml:space="preserve">, op die manier </w:t>
      </w:r>
      <w:r>
        <w:t xml:space="preserve">krijgen woorden betekenis. </w:t>
      </w:r>
    </w:p>
    <w:p w14:paraId="30C59CD0" w14:textId="221AE2F3" w:rsidR="004F15C0" w:rsidRPr="00377835" w:rsidRDefault="005E535A" w:rsidP="00061EFE">
      <w:r>
        <w:t>De intern</w:t>
      </w:r>
      <w:r w:rsidR="004F15C0">
        <w:t xml:space="preserve"> </w:t>
      </w:r>
      <w:r>
        <w:t>begeleider</w:t>
      </w:r>
      <w:r w:rsidR="004F15C0">
        <w:t xml:space="preserve"> &amp; pedagogisch coach</w:t>
      </w:r>
      <w:r>
        <w:t xml:space="preserve"> bewaakt de kwaliteit van </w:t>
      </w:r>
      <w:r w:rsidR="00220A9A" w:rsidRPr="00220A9A">
        <w:t>de VE</w:t>
      </w:r>
      <w:r>
        <w:t>. Als er zorgen zijn ondersteunt zij de pedagogisch medewerkers, voert gesprekken met ouders en legt zo nodig contact met externe organisaties om hulp te organiseren.</w:t>
      </w:r>
    </w:p>
    <w:p w14:paraId="637805D2" w14:textId="77777777" w:rsidR="00E57517" w:rsidRPr="00377835" w:rsidRDefault="00E57517" w:rsidP="00A952B0">
      <w:pPr>
        <w:pStyle w:val="Default"/>
        <w:rPr>
          <w:color w:val="auto"/>
          <w:sz w:val="22"/>
          <w:szCs w:val="22"/>
        </w:rPr>
      </w:pPr>
    </w:p>
    <w:p w14:paraId="463F29E8" w14:textId="77777777" w:rsidR="00F110C3" w:rsidRDefault="00F110C3">
      <w:pPr>
        <w:autoSpaceDE/>
        <w:autoSpaceDN/>
        <w:adjustRightInd/>
        <w:spacing w:after="160" w:line="259" w:lineRule="auto"/>
        <w:rPr>
          <w:rFonts w:eastAsia="Times New Roman" w:cstheme="minorHAnsi"/>
          <w:b/>
          <w:bCs/>
          <w:i/>
          <w:sz w:val="24"/>
          <w:szCs w:val="24"/>
          <w:u w:val="single"/>
        </w:rPr>
      </w:pPr>
      <w:r>
        <w:br w:type="page"/>
      </w:r>
    </w:p>
    <w:p w14:paraId="56E17A37" w14:textId="77777777" w:rsidR="00E57517" w:rsidRPr="00377835" w:rsidRDefault="57707CD1" w:rsidP="009C08B8">
      <w:pPr>
        <w:pStyle w:val="Kop2"/>
      </w:pPr>
      <w:bookmarkStart w:id="16" w:name="_Toc96334999"/>
      <w:r>
        <w:lastRenderedPageBreak/>
        <w:t>Sociaal-emotionele ontwikkeling</w:t>
      </w:r>
      <w:bookmarkEnd w:id="16"/>
    </w:p>
    <w:p w14:paraId="000FA86D" w14:textId="4522A2ED" w:rsidR="00E57517" w:rsidRPr="00377835" w:rsidRDefault="00E57517" w:rsidP="00061EFE">
      <w:r w:rsidRPr="00377835">
        <w:t xml:space="preserve">De </w:t>
      </w:r>
      <w:r w:rsidR="00220A9A">
        <w:t>peuterschool</w:t>
      </w:r>
      <w:r w:rsidRPr="00377835">
        <w:t xml:space="preserve"> is een veilige basis waarin een kind emoties mag tonen. Kinderen leren dat emoties komen en gaan. Door emoties te benoemen als iets heel gewoons, ‘Ik zie dat je boos bent, klopt dat?’, ook in het bijzijn van andere kinderen, leren kinderen wat bij hen hoort en wat bij het andere kind. Wij zijn van mening dat contact en liefde het begin zijn van zelfvertrouwen bij het kind. Om</w:t>
      </w:r>
    </w:p>
    <w:p w14:paraId="6317832F" w14:textId="355414E4" w:rsidR="00E57517" w:rsidRPr="00377835" w:rsidRDefault="00E57517" w:rsidP="00061EFE">
      <w:r>
        <w:t xml:space="preserve">zelfvertrouwen te ontwikkelen is het nodig te leren onderscheiden welke emoties van jou zijn en welke niet en te leren dat emoties er mogen zijn en er een veilige manier is om ze te ontladen. Pedagogische medewerkers zien en </w:t>
      </w:r>
      <w:r w:rsidR="00CB2AB3" w:rsidRPr="00CB2AB3">
        <w:t>reageren op</w:t>
      </w:r>
      <w:r w:rsidRPr="47F21EBD">
        <w:rPr>
          <w:i/>
          <w:iCs/>
        </w:rPr>
        <w:t xml:space="preserve"> </w:t>
      </w:r>
      <w:r>
        <w:t>de initiatieven van de kinderen, zodat elk kind zich gezien voelt, zowel als individu als in de groep. Spelenderwijs leert het kind waarden en normen kennen. Binnen deze veilige omgeving durft het kind op onderzoek uit te gaan en zijn omgeving, zijn wereld op zijn eigen wijze te ontdekken. Veiligheid kan gecreëerd worden door het aangeven van grenzen. Wij bieden de  kinderen duidelijke grenzen en rituelen waardoor het gedrag van kinderen bijna vanzelfsprekend en positief wordt begeleid.</w:t>
      </w:r>
    </w:p>
    <w:p w14:paraId="3B7B4B86" w14:textId="77777777" w:rsidR="00E57517" w:rsidRPr="00377835" w:rsidRDefault="00E57517" w:rsidP="00061EFE"/>
    <w:p w14:paraId="494E653F" w14:textId="77777777" w:rsidR="00E57517" w:rsidRPr="00377835" w:rsidRDefault="00E57517" w:rsidP="00061EFE">
      <w:r w:rsidRPr="00377835">
        <w:t>Bij het aansturen of het corrigeren van gedrag, hanteren de pedagogisch medewerkers onderstaande pedagogische afspraken:</w:t>
      </w:r>
    </w:p>
    <w:p w14:paraId="1E34CBEB" w14:textId="77777777" w:rsidR="00E57517" w:rsidRPr="00377835" w:rsidRDefault="00E57517" w:rsidP="00377835">
      <w:pPr>
        <w:pStyle w:val="Lijstalinea"/>
        <w:numPr>
          <w:ilvl w:val="0"/>
          <w:numId w:val="23"/>
        </w:numPr>
        <w:rPr>
          <w:lang w:val="nl-NL"/>
        </w:rPr>
      </w:pPr>
      <w:r w:rsidRPr="00377835">
        <w:rPr>
          <w:lang w:val="nl-NL"/>
        </w:rPr>
        <w:t>We zijn als medewerkers eerlijk en echt.</w:t>
      </w:r>
    </w:p>
    <w:p w14:paraId="32A3BD13" w14:textId="77777777" w:rsidR="00E57517" w:rsidRPr="00377835" w:rsidRDefault="00E57517" w:rsidP="00377835">
      <w:pPr>
        <w:pStyle w:val="Lijstalinea"/>
        <w:numPr>
          <w:ilvl w:val="0"/>
          <w:numId w:val="23"/>
        </w:numPr>
        <w:rPr>
          <w:lang w:val="nl-NL"/>
        </w:rPr>
      </w:pPr>
      <w:r w:rsidRPr="00377835">
        <w:rPr>
          <w:lang w:val="nl-NL"/>
        </w:rPr>
        <w:t>We spreken in de ik-vorm.</w:t>
      </w:r>
    </w:p>
    <w:p w14:paraId="4BF86CB9" w14:textId="77777777" w:rsidR="00E57517" w:rsidRPr="00377835" w:rsidRDefault="00E57517" w:rsidP="00377835">
      <w:pPr>
        <w:pStyle w:val="Lijstalinea"/>
        <w:numPr>
          <w:ilvl w:val="0"/>
          <w:numId w:val="23"/>
        </w:numPr>
        <w:rPr>
          <w:lang w:val="nl-NL"/>
        </w:rPr>
      </w:pPr>
      <w:r w:rsidRPr="00377835">
        <w:rPr>
          <w:lang w:val="nl-NL"/>
        </w:rPr>
        <w:t>We benoemen altijd eerst het gevoel waaruit gedrag ontstond.</w:t>
      </w:r>
    </w:p>
    <w:p w14:paraId="48C7994D" w14:textId="77777777" w:rsidR="00E57517" w:rsidRPr="00377835" w:rsidRDefault="00E57517" w:rsidP="00377835">
      <w:pPr>
        <w:pStyle w:val="Lijstalinea"/>
        <w:numPr>
          <w:ilvl w:val="0"/>
          <w:numId w:val="23"/>
        </w:numPr>
        <w:rPr>
          <w:lang w:val="nl-NL"/>
        </w:rPr>
      </w:pPr>
      <w:r w:rsidRPr="00377835">
        <w:rPr>
          <w:lang w:val="nl-NL"/>
        </w:rPr>
        <w:t>Om duidelijkheid te geven komen onze taal en lichaamstaal overeen.</w:t>
      </w:r>
    </w:p>
    <w:p w14:paraId="5E3CB1EC" w14:textId="77777777" w:rsidR="00E57517" w:rsidRPr="00377835" w:rsidRDefault="00E57517" w:rsidP="00377835">
      <w:pPr>
        <w:pStyle w:val="Lijstalinea"/>
        <w:numPr>
          <w:ilvl w:val="0"/>
          <w:numId w:val="23"/>
        </w:numPr>
        <w:rPr>
          <w:lang w:val="nl-NL"/>
        </w:rPr>
      </w:pPr>
      <w:r w:rsidRPr="00377835">
        <w:rPr>
          <w:lang w:val="nl-NL"/>
        </w:rPr>
        <w:t>We passen ons verbaal aan bij de ontwikkeling van het kind.</w:t>
      </w:r>
    </w:p>
    <w:p w14:paraId="31DB73AB" w14:textId="77777777" w:rsidR="00E57517" w:rsidRPr="00377835" w:rsidRDefault="00E57517" w:rsidP="00377835">
      <w:pPr>
        <w:pStyle w:val="Lijstalinea"/>
        <w:numPr>
          <w:ilvl w:val="0"/>
          <w:numId w:val="23"/>
        </w:numPr>
        <w:rPr>
          <w:lang w:val="nl-NL"/>
        </w:rPr>
      </w:pPr>
      <w:r w:rsidRPr="00377835">
        <w:rPr>
          <w:lang w:val="nl-NL"/>
        </w:rPr>
        <w:t>We maken contact op ooghoogte en afhankelijk van het kind, eventueel lichamelijk contact.</w:t>
      </w:r>
    </w:p>
    <w:p w14:paraId="34136A21" w14:textId="77777777" w:rsidR="00E57517" w:rsidRPr="00377835" w:rsidRDefault="00E57517" w:rsidP="00377835">
      <w:pPr>
        <w:pStyle w:val="Lijstalinea"/>
        <w:numPr>
          <w:ilvl w:val="0"/>
          <w:numId w:val="23"/>
        </w:numPr>
        <w:rPr>
          <w:lang w:val="nl-NL"/>
        </w:rPr>
      </w:pPr>
      <w:r w:rsidRPr="00377835">
        <w:rPr>
          <w:lang w:val="nl-NL"/>
        </w:rPr>
        <w:t>We noemen een kind bij de naam.</w:t>
      </w:r>
    </w:p>
    <w:p w14:paraId="0F364250" w14:textId="77777777" w:rsidR="00E57517" w:rsidRPr="00377835" w:rsidRDefault="00E57517" w:rsidP="00377835">
      <w:pPr>
        <w:pStyle w:val="Lijstalinea"/>
        <w:numPr>
          <w:ilvl w:val="0"/>
          <w:numId w:val="23"/>
        </w:numPr>
        <w:rPr>
          <w:lang w:val="nl-NL"/>
        </w:rPr>
      </w:pPr>
      <w:r w:rsidRPr="00377835">
        <w:rPr>
          <w:lang w:val="nl-NL"/>
        </w:rPr>
        <w:t>Bij voorkeur gebruiken we woorden als “ik wil dat je stopt met …omdat.”</w:t>
      </w:r>
    </w:p>
    <w:p w14:paraId="3F525F0E" w14:textId="77777777" w:rsidR="00E57517" w:rsidRPr="00377835" w:rsidRDefault="00E57517" w:rsidP="00377835">
      <w:pPr>
        <w:pStyle w:val="Lijstalinea"/>
        <w:numPr>
          <w:ilvl w:val="0"/>
          <w:numId w:val="23"/>
        </w:numPr>
        <w:rPr>
          <w:lang w:val="nl-NL"/>
        </w:rPr>
      </w:pPr>
      <w:r w:rsidRPr="00377835">
        <w:rPr>
          <w:lang w:val="nl-NL"/>
        </w:rPr>
        <w:t>Bij het stellen van grenzen bieden we kinderen een alternatief aan.</w:t>
      </w:r>
    </w:p>
    <w:p w14:paraId="30826CC7" w14:textId="77777777" w:rsidR="00E57517" w:rsidRPr="00377835" w:rsidRDefault="00E57517" w:rsidP="00377835">
      <w:pPr>
        <w:pStyle w:val="Lijstalinea"/>
        <w:numPr>
          <w:ilvl w:val="0"/>
          <w:numId w:val="23"/>
        </w:numPr>
        <w:rPr>
          <w:lang w:val="nl-NL"/>
        </w:rPr>
      </w:pPr>
      <w:r w:rsidRPr="00377835">
        <w:rPr>
          <w:lang w:val="nl-NL"/>
        </w:rPr>
        <w:t>We zijn consequent. Dat vermindert de prikkel om grenzen op te zoeken en geeft rust en veiligheid.</w:t>
      </w:r>
    </w:p>
    <w:p w14:paraId="1B8044E7" w14:textId="77777777" w:rsidR="00E57517" w:rsidRPr="00377835" w:rsidRDefault="00E57517" w:rsidP="00377835">
      <w:pPr>
        <w:pStyle w:val="Lijstalinea"/>
        <w:numPr>
          <w:ilvl w:val="0"/>
          <w:numId w:val="23"/>
        </w:numPr>
        <w:rPr>
          <w:lang w:val="nl-NL"/>
        </w:rPr>
      </w:pPr>
      <w:r w:rsidRPr="00377835">
        <w:rPr>
          <w:lang w:val="nl-NL"/>
        </w:rPr>
        <w:t>Kinderen kunnen zich veilig concentreren op hun spel omdat de grenzen die aan hen en aan andere</w:t>
      </w:r>
      <w:r w:rsidR="00377835" w:rsidRPr="00377835">
        <w:rPr>
          <w:lang w:val="nl-NL"/>
        </w:rPr>
        <w:t xml:space="preserve"> </w:t>
      </w:r>
      <w:r w:rsidRPr="00377835">
        <w:rPr>
          <w:lang w:val="nl-NL"/>
        </w:rPr>
        <w:t>kinderen zijn gesteld, zijn gewaarborgd.</w:t>
      </w:r>
    </w:p>
    <w:p w14:paraId="4029926B" w14:textId="47F0122A" w:rsidR="00E57517" w:rsidRPr="00377835" w:rsidRDefault="00E57517" w:rsidP="00377835">
      <w:pPr>
        <w:pStyle w:val="Lijstalinea"/>
        <w:numPr>
          <w:ilvl w:val="0"/>
          <w:numId w:val="23"/>
        </w:numPr>
        <w:rPr>
          <w:lang w:val="nl-NL"/>
        </w:rPr>
      </w:pPr>
      <w:r w:rsidRPr="47F21EBD">
        <w:rPr>
          <w:lang w:val="nl-NL"/>
        </w:rPr>
        <w:t xml:space="preserve">Bij het </w:t>
      </w:r>
      <w:r w:rsidR="76E0000D" w:rsidRPr="47F21EBD">
        <w:rPr>
          <w:lang w:val="nl-NL"/>
        </w:rPr>
        <w:t xml:space="preserve">stellen van </w:t>
      </w:r>
      <w:r w:rsidR="3E24AF7C" w:rsidRPr="47F21EBD">
        <w:rPr>
          <w:lang w:val="nl-NL"/>
        </w:rPr>
        <w:t xml:space="preserve">een </w:t>
      </w:r>
      <w:r w:rsidR="315782B4" w:rsidRPr="47F21EBD">
        <w:rPr>
          <w:lang w:val="nl-NL"/>
        </w:rPr>
        <w:t xml:space="preserve">consequentie </w:t>
      </w:r>
      <w:r w:rsidRPr="47F21EBD">
        <w:rPr>
          <w:lang w:val="nl-NL"/>
        </w:rPr>
        <w:t>keuren wij alleen het gedrag van het kind af en nooit het kind zelf. Het is daarbij van</w:t>
      </w:r>
      <w:r w:rsidR="00377835" w:rsidRPr="47F21EBD">
        <w:rPr>
          <w:lang w:val="nl-NL"/>
        </w:rPr>
        <w:t xml:space="preserve"> </w:t>
      </w:r>
      <w:r w:rsidRPr="47F21EBD">
        <w:rPr>
          <w:lang w:val="nl-NL"/>
        </w:rPr>
        <w:t xml:space="preserve">wezenlijk belang te vertellen waarom een kind </w:t>
      </w:r>
      <w:r w:rsidR="00CB2AB3" w:rsidRPr="00CB2AB3">
        <w:rPr>
          <w:lang w:val="nl-NL"/>
        </w:rPr>
        <w:t>wordt aangesproken op het gedrag en uit te leggen</w:t>
      </w:r>
      <w:r w:rsidRPr="00CB2AB3">
        <w:rPr>
          <w:lang w:val="nl-NL"/>
        </w:rPr>
        <w:t xml:space="preserve"> welk gedrag wel geaccepteerd wordt en wel</w:t>
      </w:r>
      <w:r w:rsidRPr="47F21EBD">
        <w:rPr>
          <w:lang w:val="nl-NL"/>
        </w:rPr>
        <w:t>k gedrag niet geaccepteerd wordt en waarom niet. Eventueel halen we het kind even uit de situatie.</w:t>
      </w:r>
    </w:p>
    <w:p w14:paraId="7CB6ACB0" w14:textId="77777777" w:rsidR="00E57517" w:rsidRPr="00377835" w:rsidRDefault="00E57517" w:rsidP="00061EFE">
      <w:r w:rsidRPr="00377835">
        <w:t>Er zijn grenzen aan wat een kind qua prikkels op zintuiglijk gebied kan verwerken. Indien nodig bieden pedagogische medewerkers het kind een rustige omgeving aan.</w:t>
      </w:r>
    </w:p>
    <w:p w14:paraId="3A0FF5F2" w14:textId="77777777" w:rsidR="00E57517" w:rsidRPr="00377835" w:rsidRDefault="00E57517" w:rsidP="00061EFE"/>
    <w:p w14:paraId="5630AD66" w14:textId="77777777" w:rsidR="00F110C3" w:rsidRDefault="00F110C3">
      <w:pPr>
        <w:autoSpaceDE/>
        <w:autoSpaceDN/>
        <w:adjustRightInd/>
        <w:spacing w:after="160" w:line="259" w:lineRule="auto"/>
        <w:rPr>
          <w:rFonts w:eastAsia="Times New Roman" w:cstheme="minorHAnsi"/>
          <w:b/>
          <w:bCs/>
          <w:i/>
          <w:sz w:val="24"/>
          <w:szCs w:val="24"/>
          <w:u w:val="single"/>
        </w:rPr>
      </w:pPr>
      <w:r>
        <w:br w:type="page"/>
      </w:r>
    </w:p>
    <w:p w14:paraId="267F56DF" w14:textId="77777777" w:rsidR="00E57517" w:rsidRPr="00377835" w:rsidRDefault="57707CD1" w:rsidP="009C08B8">
      <w:pPr>
        <w:pStyle w:val="Kop2"/>
      </w:pPr>
      <w:bookmarkStart w:id="17" w:name="_Toc96335000"/>
      <w:r>
        <w:lastRenderedPageBreak/>
        <w:t>Cognitieve ontwikkeling</w:t>
      </w:r>
      <w:bookmarkEnd w:id="17"/>
      <w:r>
        <w:t xml:space="preserve"> </w:t>
      </w:r>
    </w:p>
    <w:p w14:paraId="3DC5D2C9" w14:textId="057DEE71" w:rsidR="00E57517" w:rsidRPr="00377835" w:rsidRDefault="00E57517" w:rsidP="00061EFE">
      <w:r>
        <w:t xml:space="preserve">Een kind communiceert </w:t>
      </w:r>
      <w:r w:rsidR="00CB2AB3" w:rsidRPr="00CB2AB3">
        <w:rPr>
          <w:iCs/>
        </w:rPr>
        <w:t>op veel verschillende manieren.</w:t>
      </w:r>
      <w:r>
        <w:t xml:space="preserve"> De taak van de medewerkers is deze communicatie te volgen</w:t>
      </w:r>
      <w:r w:rsidRPr="00CB2AB3">
        <w:t>,</w:t>
      </w:r>
      <w:r w:rsidR="00CB2AB3">
        <w:t xml:space="preserve"> </w:t>
      </w:r>
      <w:r w:rsidR="61CBBC0C" w:rsidRPr="00CB2AB3">
        <w:rPr>
          <w:iCs/>
        </w:rPr>
        <w:t>er</w:t>
      </w:r>
      <w:r w:rsidRPr="47F21EBD">
        <w:rPr>
          <w:i/>
          <w:iCs/>
        </w:rPr>
        <w:t xml:space="preserve"> </w:t>
      </w:r>
      <w:r>
        <w:t xml:space="preserve">naar te luisteren, waar te nemen en vast te leggen. Dit vraagt van de medewerkers een brede ontvankelijkheid zonder voorbarige conclusies en waarde oordelen. De soms heel subtiele communicatie van kinderen vraagt inlevingsvermogen van een medewerker. Wij vinden dat wat het kind zegt de moeite waard is om naar te luisteren en te ontvangen. Taal moet voor het kind geassocieerd blijven met positieve aandacht. Liedjes worden ondersteund met de bijbehorende gebaren. Ook bij het verhalend voorlezen maken we veel gebruik van gebaren en mimiek. Onze lichaamstaal is dan in overstemming met wat wij zeggen. Peuters hebben een ‘luisterafstand’ van ongeveer 3 meter. Oogcontact, spreken op ooghoogte en even de handen vasthouden helpen een peuter zich te concentreren op wat we zeggen. Peuters kunnen meerdere opdrachten tegelijk vaak nog niet aan; de opdrachten moeten één voor één gegeven worden. Er wordt veel gebruik gemaakt van de combinatie van woorden met zintuigen. Voorleesboekjes en prentenboekjes zijn een essentiële ondersteuning, evenals rollenspellen en liedjes. </w:t>
      </w:r>
    </w:p>
    <w:p w14:paraId="1E843CC1" w14:textId="77777777" w:rsidR="00E57517" w:rsidRPr="00377835" w:rsidRDefault="00E57517" w:rsidP="00061EFE">
      <w:r w:rsidRPr="00377835">
        <w:t xml:space="preserve">Creativiteit is het initiëren van nieuwe dingen. Als je gebruik maakt van je creativiteit, zie je meerdere oplossingen voor hetzelfde probleem, ontdek je nieuwe wegen zonder je te laten belemmeren door de gangbare wegen en de gewoonten. Het nieuwe ligt in de andere benadering, in de nieuwe combinaties, in het experiment. Dat geeft een nieuw resultaat en eindproduct. We geven de kinderen alle ruimte om te experimenteren met verf, kleurpotloden, klei, papier en materialen uit de natuur. Creativiteit wordt vaak gekoppeld aan knutselen, maar kan veel breder zijn. Onder creativiteit valt dus ook het experimenteren met: </w:t>
      </w:r>
    </w:p>
    <w:p w14:paraId="2310C40C" w14:textId="77777777" w:rsidR="00E57517" w:rsidRPr="00377835" w:rsidRDefault="00E57517" w:rsidP="009C08B8">
      <w:pPr>
        <w:pStyle w:val="Lijstalinea"/>
        <w:numPr>
          <w:ilvl w:val="0"/>
          <w:numId w:val="24"/>
        </w:numPr>
      </w:pPr>
      <w:proofErr w:type="spellStart"/>
      <w:r w:rsidRPr="00377835">
        <w:t>muziekinstrumentjes</w:t>
      </w:r>
      <w:proofErr w:type="spellEnd"/>
      <w:r w:rsidRPr="00377835">
        <w:t xml:space="preserve">, de stem </w:t>
      </w:r>
      <w:proofErr w:type="spellStart"/>
      <w:r w:rsidRPr="00377835">
        <w:t>en</w:t>
      </w:r>
      <w:proofErr w:type="spellEnd"/>
      <w:r w:rsidRPr="00377835">
        <w:t xml:space="preserve"> </w:t>
      </w:r>
      <w:proofErr w:type="spellStart"/>
      <w:r w:rsidRPr="00377835">
        <w:t>klanken</w:t>
      </w:r>
      <w:proofErr w:type="spellEnd"/>
    </w:p>
    <w:p w14:paraId="0B0E5310" w14:textId="77777777" w:rsidR="00E57517" w:rsidRPr="00377835" w:rsidRDefault="00E57517" w:rsidP="009C08B8">
      <w:pPr>
        <w:pStyle w:val="Lijstalinea"/>
        <w:numPr>
          <w:ilvl w:val="0"/>
          <w:numId w:val="24"/>
        </w:numPr>
      </w:pPr>
      <w:proofErr w:type="spellStart"/>
      <w:r w:rsidRPr="00377835">
        <w:t>verkleedkleren</w:t>
      </w:r>
      <w:proofErr w:type="spellEnd"/>
      <w:r w:rsidRPr="00377835">
        <w:t xml:space="preserve"> </w:t>
      </w:r>
      <w:proofErr w:type="spellStart"/>
      <w:r w:rsidRPr="00377835">
        <w:t>en</w:t>
      </w:r>
      <w:proofErr w:type="spellEnd"/>
      <w:r w:rsidRPr="00377835">
        <w:t xml:space="preserve"> </w:t>
      </w:r>
      <w:proofErr w:type="spellStart"/>
      <w:r w:rsidRPr="00377835">
        <w:t>poppenkastpoppen</w:t>
      </w:r>
      <w:proofErr w:type="spellEnd"/>
      <w:r w:rsidRPr="00377835">
        <w:t xml:space="preserve"> </w:t>
      </w:r>
    </w:p>
    <w:p w14:paraId="246D3E4C" w14:textId="77777777" w:rsidR="00E57517" w:rsidRPr="00377835" w:rsidRDefault="00E57517" w:rsidP="009C08B8">
      <w:pPr>
        <w:pStyle w:val="Lijstalinea"/>
        <w:numPr>
          <w:ilvl w:val="0"/>
          <w:numId w:val="24"/>
        </w:numPr>
      </w:pPr>
      <w:proofErr w:type="spellStart"/>
      <w:r w:rsidRPr="00377835">
        <w:t>proeven</w:t>
      </w:r>
      <w:proofErr w:type="spellEnd"/>
      <w:r w:rsidRPr="00377835">
        <w:t xml:space="preserve">, </w:t>
      </w:r>
      <w:proofErr w:type="spellStart"/>
      <w:r w:rsidRPr="00377835">
        <w:t>ruiken</w:t>
      </w:r>
      <w:proofErr w:type="spellEnd"/>
      <w:r w:rsidRPr="00377835">
        <w:t xml:space="preserve">, </w:t>
      </w:r>
      <w:proofErr w:type="spellStart"/>
      <w:r w:rsidRPr="00377835">
        <w:t>voelen</w:t>
      </w:r>
      <w:proofErr w:type="spellEnd"/>
    </w:p>
    <w:p w14:paraId="7870C12F" w14:textId="77777777" w:rsidR="00E57517" w:rsidRPr="00377835" w:rsidRDefault="00E57517" w:rsidP="009C08B8">
      <w:pPr>
        <w:pStyle w:val="Lijstalinea"/>
        <w:numPr>
          <w:ilvl w:val="0"/>
          <w:numId w:val="24"/>
        </w:numPr>
      </w:pPr>
      <w:proofErr w:type="spellStart"/>
      <w:r w:rsidRPr="00377835">
        <w:t>beweging</w:t>
      </w:r>
      <w:proofErr w:type="spellEnd"/>
      <w:r w:rsidRPr="00377835">
        <w:t xml:space="preserve"> </w:t>
      </w:r>
      <w:proofErr w:type="spellStart"/>
      <w:r w:rsidRPr="00377835">
        <w:t>en</w:t>
      </w:r>
      <w:proofErr w:type="spellEnd"/>
      <w:r w:rsidRPr="00377835">
        <w:t xml:space="preserve"> dans</w:t>
      </w:r>
    </w:p>
    <w:p w14:paraId="6826A8C4" w14:textId="16C08FBE" w:rsidR="00E57517" w:rsidRPr="00377835" w:rsidRDefault="00E57517" w:rsidP="00061EFE">
      <w:r>
        <w:t>Voor een creatieve ontwikkeling is het belangrijk dat er mogelijkheden zijn voor het experiment en dat er plezier is in het spel en er geen voorwaarden of eindresultaat aan verbonden zijn. Het experiment is per definitie goed, het geeft de mate van creativiteit aan die bij het kind hoort. Omdat het ook hier om een ontwikkelingsproces gaat, namelijk het creatieve ontwikkelingsproces, kunnen we hier ook niet sturen of versnellen. We kunnen alleen de ontwikkelomstandigheden zo gunstig</w:t>
      </w:r>
      <w:r w:rsidR="2787669B">
        <w:t xml:space="preserve"> </w:t>
      </w:r>
      <w:r w:rsidR="2787669B" w:rsidRPr="00CB2AB3">
        <w:rPr>
          <w:iCs/>
        </w:rPr>
        <w:t>mogelijk</w:t>
      </w:r>
      <w:r>
        <w:t xml:space="preserve"> maken. Er zijn kinderen die meer behoefte hebben aan creativiteit dan gemiddeld. Als we zien dat deze kinderen, rekening houdend met hun ontwikkelingsfase, meer behoefte hebben aan extra materialen, worden deze aangereikt.</w:t>
      </w:r>
    </w:p>
    <w:p w14:paraId="29D6B04F" w14:textId="77777777" w:rsidR="00E57517" w:rsidRPr="00377835" w:rsidRDefault="00E57517" w:rsidP="00061EFE">
      <w:r w:rsidRPr="00377835">
        <w:t xml:space="preserve"> </w:t>
      </w:r>
    </w:p>
    <w:p w14:paraId="61829076" w14:textId="77777777" w:rsidR="00F110C3" w:rsidRDefault="00F110C3">
      <w:pPr>
        <w:autoSpaceDE/>
        <w:autoSpaceDN/>
        <w:adjustRightInd/>
        <w:spacing w:after="160" w:line="259" w:lineRule="auto"/>
        <w:rPr>
          <w:rFonts w:eastAsia="Times New Roman" w:cstheme="minorHAnsi"/>
          <w:b/>
          <w:bCs/>
          <w:i/>
          <w:sz w:val="24"/>
          <w:szCs w:val="24"/>
          <w:u w:val="single"/>
        </w:rPr>
      </w:pPr>
      <w:r>
        <w:br w:type="page"/>
      </w:r>
    </w:p>
    <w:p w14:paraId="4498BC22" w14:textId="77777777" w:rsidR="00E57517" w:rsidRPr="00377835" w:rsidRDefault="57707CD1" w:rsidP="009C08B8">
      <w:pPr>
        <w:pStyle w:val="Kop2"/>
      </w:pPr>
      <w:bookmarkStart w:id="18" w:name="_Toc96335001"/>
      <w:r>
        <w:lastRenderedPageBreak/>
        <w:t>Motorische en zintuiglijke ontwikkeling</w:t>
      </w:r>
      <w:bookmarkEnd w:id="18"/>
      <w:r>
        <w:t xml:space="preserve"> </w:t>
      </w:r>
    </w:p>
    <w:p w14:paraId="054956AA" w14:textId="77777777" w:rsidR="00E57517" w:rsidRPr="00377835" w:rsidRDefault="00E57517" w:rsidP="00061EFE">
      <w:r w:rsidRPr="00377835">
        <w:t xml:space="preserve">De coördinatie en het samen bewegen van romp, armen en benen heet de grove motoriek. Dit wordt gestimuleerd door o.a. dans- en bewegingsspel. Jonge kinderen hebben veel belangstelling voor herhaling, dit geeft een gevoel van herkenning en stimuleert hun zelfvertrouwen om dingen te durven en te doen. Het kind moet zijn grenzen kunnen ontdekken: klimmen en klauteren, glijden en springen waardoor het de eigen mogelijkheden leert kennen. Het kind leert onder meer omgaan met hoogteverschillen en gevaar. Materialen zoals tafels, banken zijn zo ontworpen dat de zelfstandigheid van het kind gestimuleerd kan worden. Bij het ontwikkelen van de motorische vaardigheden wordt gebruikt gemaakt van uitdagend speelmateriaal en spelcontact </w:t>
      </w:r>
    </w:p>
    <w:p w14:paraId="03928115" w14:textId="77777777" w:rsidR="00E57517" w:rsidRPr="00377835" w:rsidRDefault="00E57517" w:rsidP="00061EFE">
      <w:r w:rsidRPr="00377835">
        <w:t xml:space="preserve">De fijne motoriek omvat kleine bewegingen die de coördinatie tussen handen en ogen vereist. Peuters oefenen met o.a. kleuren, prikken, knippen en rijgen de fijne motoriek. We moedigen kinderen aan om hun motorische talenten verder te ontwikkelen, als het niet lukt ondersteunen wij door eerst verbaal hulp te bieden, als dit niet lukt, zullen we fysieke hulp bieden door het voor te doen en zo nodig samen te doen. Bij activiteiten geven we hulp aan de kinderen wanneer zij, na het eerst zelf geprobeerd te hebben, hun plannen niet kunnen uitvoeren. De pedagogisch medewerkers rijkt initiatieven aan om de kinderen nieuwe ideeën te geven en hun te stimuleren hiermee verder te gaan. Wij vinden het van belang dat er ook voldoende ruimte is voor eigen ideeën en initiatieven en individuele uitdagingen. </w:t>
      </w:r>
    </w:p>
    <w:p w14:paraId="34BEE772" w14:textId="77777777" w:rsidR="00E57517" w:rsidRPr="00377835" w:rsidRDefault="00E57517" w:rsidP="00061EFE">
      <w:r w:rsidRPr="00377835">
        <w:t>Ook het stimuleren van het gebruik en de ontwikkeling van de zintuigen neemt een belangrijke plaats in. Met de zintuigen kun je ervaren en kinderen leren in eerste instantie door ervaring. We geven de kinderen de ruimte en middelen om te experimenteren binnen de normen van veiligheid. Met kinderen praten over seksualiteit hoort ook bij de lichamelijke ontwikkeling. Wij vinden het van belang om op een respectvolle en natuurlijke manier met het onderwerp om gaan. Kinderen hebben ieder op hun eigen manier belangstelling voor hun eigen lichaam en praten over de verschillen tussen jongens en meisjes. Het begint bij je lichaam leren kennen en de bewustwording hiervan en dat kan al heel jong in de ontwikkeling plaats vinden. Kinderen beginnen vragen te stellen over hun eigen lichaam en dat van de ander, kinderen worden zich bewust van zichzelf, hun grenzen en de grens van een ander. De pedagogisch medewerker zal, rekening houdend met de ontwikkelingsfase van het kind, een antwoord geven op deze vragen.</w:t>
      </w:r>
    </w:p>
    <w:p w14:paraId="2BA226A1" w14:textId="77777777" w:rsidR="00E57517" w:rsidRPr="00377835" w:rsidRDefault="00E57517" w:rsidP="00061EFE"/>
    <w:p w14:paraId="0F85BA32" w14:textId="77777777" w:rsidR="00585BAA" w:rsidRPr="00377835" w:rsidRDefault="57707CD1" w:rsidP="009C08B8">
      <w:pPr>
        <w:pStyle w:val="Kop2"/>
      </w:pPr>
      <w:bookmarkStart w:id="19" w:name="_Toc96335002"/>
      <w:r>
        <w:t>De Speelhoeken</w:t>
      </w:r>
      <w:bookmarkEnd w:id="19"/>
    </w:p>
    <w:p w14:paraId="53A7F234" w14:textId="77777777" w:rsidR="00585BAA" w:rsidRPr="00377835" w:rsidRDefault="00585BAA" w:rsidP="00061EFE">
      <w:r w:rsidRPr="00377835">
        <w:t>Door het werken met speelhoeken wordt een stuk privacy van het kind gewaarborgd. We geven het kind zo de veiligheid om ongestoord te kunnen spelen. Hiermee wordt de ontwikkeling van het concentratievermogen gestimuleerd en zijn er geen storende prikkels bij het spel. Toch kunnen we deze inrichting als dynamisch beschouwen, omdat de inhoud van een speelhoek geen statisch gegeven is en kan worden aangepast aan het spel dat de kinderen bedenken. Op deze manier worden de kinderen gestimuleerd in hun creativiteit.</w:t>
      </w:r>
    </w:p>
    <w:p w14:paraId="0A6959E7" w14:textId="77777777" w:rsidR="00585BAA" w:rsidRPr="00377835" w:rsidRDefault="00585BAA" w:rsidP="00061EFE">
      <w:r w:rsidRPr="00377835">
        <w:t xml:space="preserve"> </w:t>
      </w:r>
    </w:p>
    <w:p w14:paraId="33943F81" w14:textId="77777777" w:rsidR="00585BAA" w:rsidRPr="00377835" w:rsidRDefault="00585BAA" w:rsidP="00061EFE">
      <w:r w:rsidRPr="00377835">
        <w:t xml:space="preserve">Themahoek </w:t>
      </w:r>
    </w:p>
    <w:p w14:paraId="4275D292" w14:textId="7713EEEA" w:rsidR="00585BAA" w:rsidRPr="00377835" w:rsidRDefault="00585BAA" w:rsidP="00061EFE">
      <w:r w:rsidRPr="00377835">
        <w:t>Deze hoek past inhoudelijk bij het thema</w:t>
      </w:r>
      <w:r w:rsidR="00A21885">
        <w:t xml:space="preserve"> en </w:t>
      </w:r>
      <w:r w:rsidRPr="00377835">
        <w:t>sluit aan bij de interesses van de kinderen.</w:t>
      </w:r>
      <w:r w:rsidR="00A21885">
        <w:t xml:space="preserve"> Hierin komt het thema tot leven. Deze hoek kan bestaan naast de huishoek </w:t>
      </w:r>
      <w:r w:rsidRPr="00377835">
        <w:t xml:space="preserve"> </w:t>
      </w:r>
      <w:r w:rsidR="00A21885">
        <w:t xml:space="preserve">Op </w:t>
      </w:r>
      <w:r w:rsidRPr="00377835">
        <w:t xml:space="preserve">deze manier bootsen we de </w:t>
      </w:r>
      <w:r w:rsidR="00A21885">
        <w:t>‘</w:t>
      </w:r>
      <w:r w:rsidRPr="00377835">
        <w:t>echte wereld</w:t>
      </w:r>
      <w:r w:rsidR="00A21885">
        <w:t>’</w:t>
      </w:r>
      <w:r w:rsidR="00F40149">
        <w:t xml:space="preserve"> </w:t>
      </w:r>
      <w:r w:rsidRPr="00377835">
        <w:t>na. Vanuit de huishoek kun je dan bijv. naar het restaurant of het ziekenhuis. Belangrijke eigenschappen: daagt kinderen uit, geeft aanleiding tot fantasiespel en interactief samenspel, geeft aanleiding tot activiteiten op het gebied van beginnende geletterdheid door bijv. kinderen te vragen om aan Puk en de knuffels hun lievelingsboek voor te lezen voor het slapen gaan en rekenprikkels door bijv. het vertonen van prijzen in de winkel.</w:t>
      </w:r>
    </w:p>
    <w:p w14:paraId="17AD93B2" w14:textId="77777777" w:rsidR="00585BAA" w:rsidRPr="00377835" w:rsidRDefault="00585BAA" w:rsidP="00061EFE"/>
    <w:p w14:paraId="0AE8B3FC" w14:textId="77777777" w:rsidR="00585BAA" w:rsidRPr="00377835" w:rsidRDefault="00585BAA" w:rsidP="00061EFE">
      <w:r w:rsidRPr="00377835">
        <w:t>Constructiehoek</w:t>
      </w:r>
    </w:p>
    <w:p w14:paraId="4299E35E" w14:textId="77777777" w:rsidR="00585BAA" w:rsidRPr="00377835" w:rsidRDefault="00585BAA" w:rsidP="00061EFE">
      <w:r w:rsidRPr="00377835">
        <w:t xml:space="preserve">In deze hoek is er gelegenheid op de grond of op een tafel te bouwen. De hoek is rustig gelegen en uit de looproutes, om de bouwwerken veilig te laten (ont)staan. Een selectie aan materialen ligt opgeborgen en is bereikbaar voor kinderen. Regelmatig kan van materiaal verwisseld worden met </w:t>
      </w:r>
      <w:r w:rsidRPr="00377835">
        <w:lastRenderedPageBreak/>
        <w:t>ander constructiemateriaal. Belangrijke eigenschappen: veiligheid, stimulans, het stimuleren van de grove motoriek en de creatieve ontwikkeling</w:t>
      </w:r>
    </w:p>
    <w:p w14:paraId="0DE4B5B7" w14:textId="77777777" w:rsidR="004F15C0" w:rsidRPr="00377835" w:rsidRDefault="004F15C0" w:rsidP="00061EFE"/>
    <w:p w14:paraId="6FDDF0B0" w14:textId="77777777" w:rsidR="00585BAA" w:rsidRPr="00377835" w:rsidRDefault="00585BAA" w:rsidP="00061EFE">
      <w:r w:rsidRPr="00377835">
        <w:t>De huishoek/poppenhoek</w:t>
      </w:r>
    </w:p>
    <w:p w14:paraId="24FE616D" w14:textId="77777777" w:rsidR="007514FA" w:rsidRDefault="00585BAA" w:rsidP="00061EFE">
      <w:r>
        <w:t>De huis of poppenhoek is de hoek voor imitatiespel. Voor het sociale aspect van dit spel is er voldoende ruimte. Ook hier is privacy voor de kinderen belangrijk. We zorgen voor zoveel mogelijk</w:t>
      </w:r>
      <w:r w:rsidR="00CB2AB3">
        <w:t xml:space="preserve">    ‘</w:t>
      </w:r>
      <w:r>
        <w:t>levensechte materialen</w:t>
      </w:r>
      <w:r w:rsidR="00CB2AB3">
        <w:t>’</w:t>
      </w:r>
      <w:r>
        <w:t>, zoals echte pannen, houten pollepels, theedoeken, maatbekers etc. Belangrijke eigenschappen: ‘doen alsof’, imitatie en het naspelen en verwerken van gebeurtenissen</w:t>
      </w:r>
      <w:r w:rsidR="007514FA">
        <w:t>.</w:t>
      </w:r>
    </w:p>
    <w:p w14:paraId="7EEF7A0D" w14:textId="77777777" w:rsidR="007514FA" w:rsidRDefault="007514FA" w:rsidP="00061EFE">
      <w:pPr>
        <w:rPr>
          <w:highlight w:val="yellow"/>
        </w:rPr>
      </w:pPr>
    </w:p>
    <w:p w14:paraId="7E949429" w14:textId="77777777" w:rsidR="007514FA" w:rsidRDefault="00585BAA" w:rsidP="00061EFE">
      <w:r w:rsidRPr="007514FA">
        <w:t>Rust/(voor)lees hoek</w:t>
      </w:r>
      <w:r>
        <w:t xml:space="preserve"> </w:t>
      </w:r>
    </w:p>
    <w:p w14:paraId="7AF46D73" w14:textId="2504E068" w:rsidR="00585BAA" w:rsidRPr="00377835" w:rsidRDefault="00585BAA" w:rsidP="00061EFE">
      <w:r>
        <w:t>Deze plek ademt rust uit. Er staat een bank en/of er liggen kussens en er zijn boeken</w:t>
      </w:r>
      <w:r w:rsidR="007514FA">
        <w:t>,</w:t>
      </w:r>
      <w:r>
        <w:t xml:space="preserve"> prentenboeken of informatieve boeken over het thema die de kinderen kunnen lezen. Belangrijke eigenschappen: mogelijkheid scheppen voor rust, taalstimulering</w:t>
      </w:r>
    </w:p>
    <w:p w14:paraId="66204FF1" w14:textId="77777777" w:rsidR="00585BAA" w:rsidRPr="00377835" w:rsidRDefault="00585BAA" w:rsidP="00061EFE"/>
    <w:p w14:paraId="4BF95ECF" w14:textId="77777777" w:rsidR="00585BAA" w:rsidRPr="00377835" w:rsidRDefault="00585BAA" w:rsidP="00061EFE">
      <w:r w:rsidRPr="00377835">
        <w:t>Atelier</w:t>
      </w:r>
    </w:p>
    <w:p w14:paraId="12374787" w14:textId="7E0F8ED0" w:rsidR="005E535A" w:rsidRPr="00377835" w:rsidRDefault="00585BAA" w:rsidP="00061EFE">
      <w:r>
        <w:t>Een aparte hoek met een tafel en materialen voor creatieve activiteiten. Hieraan kunnen allerlei activiteiten worden gedaan o.a. verven, kleuren, plakken, kleien. Belangrijk is dat de kinderen zelf bepalen, zelf ontdekken</w:t>
      </w:r>
      <w:r w:rsidR="007514FA">
        <w:t xml:space="preserve"> </w:t>
      </w:r>
      <w:r>
        <w:t>binnen de gestelde regels van veiligheid. Belangrijke eigenschappen: ontdekken, creatieve uiting, concentratie</w:t>
      </w:r>
      <w:r w:rsidR="007514FA">
        <w:t xml:space="preserve"> </w:t>
      </w:r>
      <w:r>
        <w:t>en het stimuleren van de fijne motoriek.</w:t>
      </w:r>
    </w:p>
    <w:p w14:paraId="2DBF0D7D" w14:textId="77777777" w:rsidR="006C29AA" w:rsidRPr="00377835" w:rsidRDefault="006C29AA" w:rsidP="00061EFE"/>
    <w:p w14:paraId="097360C5" w14:textId="77777777" w:rsidR="006C29AA" w:rsidRPr="00377835" w:rsidRDefault="57707CD1" w:rsidP="009C08B8">
      <w:pPr>
        <w:pStyle w:val="Kop2"/>
      </w:pPr>
      <w:bookmarkStart w:id="20" w:name="_Toc96335003"/>
      <w:r>
        <w:t>Activiteiten buiten de speelzaal/groep</w:t>
      </w:r>
      <w:bookmarkEnd w:id="20"/>
    </w:p>
    <w:p w14:paraId="49FEFC2F" w14:textId="77777777" w:rsidR="006C29AA" w:rsidRPr="00377835" w:rsidRDefault="006C29AA" w:rsidP="00061EFE">
      <w:r w:rsidRPr="00377835">
        <w:t>Als de kinderen bij (spel)activiteiten de groep verlaten, is de pedagogisch medewerker-kind-ratio maatgevend. Hieronder worden de situaties beschreven waarin kinderen de eigen groep verlaten.</w:t>
      </w:r>
    </w:p>
    <w:p w14:paraId="6B62F1B3" w14:textId="77777777" w:rsidR="006C29AA" w:rsidRPr="00377835" w:rsidRDefault="006C29AA" w:rsidP="00061EFE"/>
    <w:p w14:paraId="55F398C7" w14:textId="78F544B3" w:rsidR="006C29AA" w:rsidRPr="007514FA" w:rsidRDefault="006C29AA" w:rsidP="47F21EBD">
      <w:r w:rsidRPr="007514FA">
        <w:t>Als het weer het toelaat, gaan de kinderen naar de buitenspeelplaats om daar te spelen. Het plein wordt</w:t>
      </w:r>
      <w:r w:rsidR="007514FA">
        <w:t xml:space="preserve"> in principe</w:t>
      </w:r>
      <w:r w:rsidRPr="007514FA">
        <w:t xml:space="preserve"> alleen gebruikt door de </w:t>
      </w:r>
      <w:r w:rsidR="007514FA">
        <w:t>p</w:t>
      </w:r>
      <w:r w:rsidRPr="007514FA">
        <w:t>euters van Tamarinde.</w:t>
      </w:r>
    </w:p>
    <w:p w14:paraId="2899F663" w14:textId="3F7F1E94" w:rsidR="006C29AA" w:rsidRPr="00377835" w:rsidRDefault="007514FA" w:rsidP="00061EFE">
      <w:r w:rsidRPr="007514FA">
        <w:t>De gymzaal van de Tamarschool</w:t>
      </w:r>
      <w:r w:rsidR="006C29AA">
        <w:t xml:space="preserve"> kan</w:t>
      </w:r>
      <w:r>
        <w:t xml:space="preserve"> op woensdag</w:t>
      </w:r>
      <w:r w:rsidR="006C29AA">
        <w:t xml:space="preserve"> gebruikt worden als speelruimte, bijvoorbeeld om binnen bewegingsspelletjes te doen als het weer buiten te slecht is. </w:t>
      </w:r>
    </w:p>
    <w:p w14:paraId="02F2C34E" w14:textId="77777777" w:rsidR="006C29AA" w:rsidRPr="00377835" w:rsidRDefault="006C29AA" w:rsidP="00061EFE"/>
    <w:p w14:paraId="2D2CA54D" w14:textId="5734332D" w:rsidR="006C29AA" w:rsidRPr="0017698B" w:rsidRDefault="006C29AA" w:rsidP="00061EFE">
      <w:r w:rsidRPr="0017698B">
        <w:t xml:space="preserve">De kinderen van Tamarinde kunnen het schoolgebouw verlaten voor activiteiten buiten het kindercentrum zoals het bezoek aan de bibliotheek, </w:t>
      </w:r>
      <w:r w:rsidR="007514FA" w:rsidRPr="0017698B">
        <w:t xml:space="preserve">het </w:t>
      </w:r>
      <w:r w:rsidRPr="0017698B">
        <w:t xml:space="preserve">park of </w:t>
      </w:r>
      <w:r w:rsidR="007514FA" w:rsidRPr="0017698B">
        <w:t xml:space="preserve">de </w:t>
      </w:r>
      <w:r w:rsidRPr="0017698B">
        <w:t xml:space="preserve">kinderboerderij. </w:t>
      </w:r>
    </w:p>
    <w:p w14:paraId="42322774" w14:textId="15B9085E" w:rsidR="006C29AA" w:rsidRPr="0017698B" w:rsidRDefault="006C29AA" w:rsidP="00061EFE">
      <w:r w:rsidRPr="0017698B">
        <w:t>Hiervoor gelden de volgende afspraken</w:t>
      </w:r>
      <w:r w:rsidR="001423F8" w:rsidRPr="0017698B">
        <w:t>:</w:t>
      </w:r>
    </w:p>
    <w:p w14:paraId="13FF0B9A" w14:textId="004A092D" w:rsidR="006C29AA" w:rsidRPr="0017698B" w:rsidRDefault="006C29AA" w:rsidP="001423F8">
      <w:pPr>
        <w:pStyle w:val="Lijstalinea"/>
        <w:numPr>
          <w:ilvl w:val="0"/>
          <w:numId w:val="26"/>
        </w:numPr>
      </w:pPr>
      <w:r w:rsidRPr="0017698B">
        <w:t>Ouders tekenen</w:t>
      </w:r>
      <w:r w:rsidR="001423F8" w:rsidRPr="0017698B">
        <w:t xml:space="preserve"> op het inschrijfformulier</w:t>
      </w:r>
      <w:r w:rsidRPr="0017698B">
        <w:t xml:space="preserve"> voor akkoord voor het maken van uitstapjes. Dit wordt besproken en uitgelegd aan </w:t>
      </w:r>
      <w:r w:rsidR="001423F8" w:rsidRPr="0017698B">
        <w:t xml:space="preserve">de </w:t>
      </w:r>
      <w:r w:rsidRPr="0017698B">
        <w:t xml:space="preserve">ouders </w:t>
      </w:r>
      <w:r w:rsidR="001423F8" w:rsidRPr="0017698B">
        <w:t>tijdens</w:t>
      </w:r>
      <w:r w:rsidRPr="0017698B">
        <w:t xml:space="preserve"> het informatiegesprek.</w:t>
      </w:r>
      <w:r w:rsidR="001423F8" w:rsidRPr="0017698B">
        <w:t xml:space="preserve"> </w:t>
      </w:r>
    </w:p>
    <w:p w14:paraId="364A4EBD" w14:textId="6018C01E" w:rsidR="006C29AA" w:rsidRPr="0017698B" w:rsidRDefault="006C29AA" w:rsidP="001423F8">
      <w:pPr>
        <w:pStyle w:val="Lijstalinea"/>
        <w:numPr>
          <w:ilvl w:val="0"/>
          <w:numId w:val="26"/>
        </w:numPr>
      </w:pPr>
      <w:r w:rsidRPr="0017698B">
        <w:t>Wanneer er een uitstapje wordt gemaakt, heeft minimaal één pedagogisch medewerker een mobiele telefoon bij zich.</w:t>
      </w:r>
    </w:p>
    <w:p w14:paraId="3EEC4A60" w14:textId="31E89596" w:rsidR="006C29AA" w:rsidRPr="0017698B" w:rsidRDefault="006C29AA" w:rsidP="001423F8">
      <w:pPr>
        <w:pStyle w:val="Lijstalinea"/>
        <w:numPr>
          <w:ilvl w:val="0"/>
          <w:numId w:val="26"/>
        </w:numPr>
      </w:pPr>
      <w:r w:rsidRPr="0017698B">
        <w:t>Bij uitstapjes wordt de EHBO trommel meegenomen.</w:t>
      </w:r>
    </w:p>
    <w:p w14:paraId="038949E3" w14:textId="3D8FE00E" w:rsidR="006C29AA" w:rsidRPr="0017698B" w:rsidRDefault="00607EEC" w:rsidP="001423F8">
      <w:pPr>
        <w:pStyle w:val="Lijstalinea"/>
        <w:numPr>
          <w:ilvl w:val="0"/>
          <w:numId w:val="26"/>
        </w:numPr>
      </w:pPr>
      <w:r w:rsidRPr="0017698B">
        <w:t>Er wordt zo nodig een wandelkoord gebruikt</w:t>
      </w:r>
      <w:r w:rsidR="006C29AA" w:rsidRPr="0017698B">
        <w:t>.</w:t>
      </w:r>
    </w:p>
    <w:p w14:paraId="4CC9C0FA" w14:textId="586C85B4" w:rsidR="006C29AA" w:rsidRPr="0017698B" w:rsidRDefault="001423F8" w:rsidP="001423F8">
      <w:pPr>
        <w:pStyle w:val="Lijstalinea"/>
        <w:numPr>
          <w:ilvl w:val="0"/>
          <w:numId w:val="26"/>
        </w:numPr>
      </w:pPr>
      <w:r w:rsidRPr="0017698B">
        <w:t>Tijdens het lopen worden de verkeersregels in acht genomen en letten we met elkaar op de veiligheid van de kinderen.</w:t>
      </w:r>
    </w:p>
    <w:p w14:paraId="2D2F6C13" w14:textId="1BC26A08" w:rsidR="006C29AA" w:rsidRPr="0017698B" w:rsidRDefault="00607EEC" w:rsidP="001423F8">
      <w:pPr>
        <w:pStyle w:val="Lijstalinea"/>
        <w:numPr>
          <w:ilvl w:val="0"/>
          <w:numId w:val="26"/>
        </w:numPr>
      </w:pPr>
      <w:r w:rsidRPr="0017698B">
        <w:t>Er wordt op elkaar gewacht</w:t>
      </w:r>
      <w:r w:rsidR="006C29AA" w:rsidRPr="0017698B">
        <w:t>, ook bij het oversteken. Zo mogelijk wordt er altijd overgestoken bij een zebrapad.</w:t>
      </w:r>
    </w:p>
    <w:p w14:paraId="35668A03" w14:textId="79D698FB" w:rsidR="006C29AA" w:rsidRPr="0017698B" w:rsidRDefault="006C29AA" w:rsidP="001423F8">
      <w:pPr>
        <w:pStyle w:val="Lijstalinea"/>
        <w:numPr>
          <w:ilvl w:val="0"/>
          <w:numId w:val="26"/>
        </w:numPr>
      </w:pPr>
      <w:r w:rsidRPr="0017698B">
        <w:t xml:space="preserve">Uitstapjes worden alleen ondernomen als de groepssamenstelling zich daar voor leent. </w:t>
      </w:r>
      <w:r w:rsidR="001423F8" w:rsidRPr="0017698B">
        <w:t xml:space="preserve">Per 8 kinderen is er minimaal </w:t>
      </w:r>
      <w:r w:rsidR="00607EEC" w:rsidRPr="0017698B">
        <w:t>één</w:t>
      </w:r>
      <w:r w:rsidR="001423F8" w:rsidRPr="0017698B">
        <w:t xml:space="preserve"> pedagogisch medewerker mee. Verder </w:t>
      </w:r>
      <w:r w:rsidRPr="0017698B">
        <w:t>worden er ouders meegevraagd voor de veiligheid van de kinderen</w:t>
      </w:r>
      <w:r w:rsidR="001423F8" w:rsidRPr="0017698B">
        <w:t>, daarnaast is dit positief voor</w:t>
      </w:r>
      <w:r w:rsidRPr="0017698B">
        <w:t xml:space="preserve"> de ouderparticipatie.</w:t>
      </w:r>
    </w:p>
    <w:p w14:paraId="680A4E5D" w14:textId="77777777" w:rsidR="006C29AA" w:rsidRPr="00377835" w:rsidRDefault="006C29AA" w:rsidP="00061EFE"/>
    <w:p w14:paraId="19219836" w14:textId="77777777" w:rsidR="006C29AA" w:rsidRPr="00377835" w:rsidRDefault="006C29AA" w:rsidP="00061EFE"/>
    <w:p w14:paraId="2D9EE75D" w14:textId="77777777" w:rsidR="00E57517" w:rsidRPr="00377835" w:rsidRDefault="57707CD1" w:rsidP="009C08B8">
      <w:pPr>
        <w:pStyle w:val="Kop1"/>
      </w:pPr>
      <w:bookmarkStart w:id="21" w:name="_Toc96335004"/>
      <w:r>
        <w:lastRenderedPageBreak/>
        <w:t>LEERLINGVOLGSYSTEEM</w:t>
      </w:r>
      <w:bookmarkEnd w:id="21"/>
    </w:p>
    <w:p w14:paraId="425FF898" w14:textId="52C181AA" w:rsidR="00E77914" w:rsidRPr="00377835" w:rsidRDefault="57707CD1" w:rsidP="009C08B8">
      <w:pPr>
        <w:pStyle w:val="Kop2"/>
      </w:pPr>
      <w:bookmarkStart w:id="22" w:name="_Toc96335005"/>
      <w:proofErr w:type="spellStart"/>
      <w:r>
        <w:t>ParnasSys</w:t>
      </w:r>
      <w:proofErr w:type="spellEnd"/>
      <w:r>
        <w:t xml:space="preserve"> en de overdracht naar groep 1</w:t>
      </w:r>
      <w:bookmarkEnd w:id="22"/>
    </w:p>
    <w:p w14:paraId="12D79A3E" w14:textId="740A8646" w:rsidR="004F15C0" w:rsidRPr="00377835" w:rsidRDefault="45B7391B" w:rsidP="00061EFE">
      <w:r>
        <w:t xml:space="preserve">Gegevens van ieder kind worden opgeslagen in </w:t>
      </w:r>
      <w:r w:rsidR="007514FA" w:rsidRPr="007514FA">
        <w:t>de</w:t>
      </w:r>
      <w:r w:rsidR="1AE0BDA1">
        <w:t xml:space="preserve"> </w:t>
      </w:r>
      <w:r>
        <w:t>on</w:t>
      </w:r>
      <w:r w:rsidR="00D846FB">
        <w:t xml:space="preserve">line leerling administratie </w:t>
      </w:r>
      <w:proofErr w:type="spellStart"/>
      <w:r>
        <w:t>ParnasSys</w:t>
      </w:r>
      <w:proofErr w:type="spellEnd"/>
      <w:r>
        <w:t xml:space="preserve">. Hierin </w:t>
      </w:r>
      <w:r w:rsidR="004F15C0">
        <w:t xml:space="preserve">staan alle persoonlijke gegevens van het kind en de ouders. Dit systeem is alleen toegankelijk voor de </w:t>
      </w:r>
      <w:r w:rsidR="004C036E">
        <w:t>Pedagogisch medewerker</w:t>
      </w:r>
      <w:r w:rsidR="004F15C0">
        <w:t>s. Vrijwilligers en stagiaires hebben hier geen vrije toegang toe.</w:t>
      </w:r>
      <w:r w:rsidR="00D846FB">
        <w:t xml:space="preserve"> </w:t>
      </w:r>
    </w:p>
    <w:p w14:paraId="31FD6A18" w14:textId="52CE2CD4" w:rsidR="00D846FB" w:rsidRPr="00377835" w:rsidRDefault="00D846FB" w:rsidP="00061EFE">
      <w:r>
        <w:t xml:space="preserve">Daarnaast </w:t>
      </w:r>
      <w:r w:rsidR="45B7391B">
        <w:t xml:space="preserve">zetten wij verslagen van gesprekken met ouders, observaties van de </w:t>
      </w:r>
      <w:r w:rsidR="004C036E">
        <w:t>pedagogisch medewerker</w:t>
      </w:r>
      <w:r w:rsidR="45B7391B">
        <w:t>s</w:t>
      </w:r>
      <w:r w:rsidR="00473FC3">
        <w:t xml:space="preserve">, </w:t>
      </w:r>
      <w:r>
        <w:t>leerling besprekingen</w:t>
      </w:r>
      <w:r w:rsidR="00473FC3">
        <w:t xml:space="preserve"> met de interne begeleider</w:t>
      </w:r>
      <w:r w:rsidR="45B7391B">
        <w:t xml:space="preserve"> en</w:t>
      </w:r>
      <w:r>
        <w:t xml:space="preserve"> </w:t>
      </w:r>
      <w:r w:rsidR="45B7391B">
        <w:t>bijzonderheden</w:t>
      </w:r>
      <w:r w:rsidR="00937909">
        <w:t>,</w:t>
      </w:r>
      <w:r w:rsidR="45B7391B">
        <w:t xml:space="preserve"> als die er zijn</w:t>
      </w:r>
      <w:r w:rsidR="00937909">
        <w:t>,</w:t>
      </w:r>
      <w:r>
        <w:t xml:space="preserve"> ook in </w:t>
      </w:r>
      <w:proofErr w:type="spellStart"/>
      <w:r>
        <w:t>Parnassys</w:t>
      </w:r>
      <w:proofErr w:type="spellEnd"/>
      <w:r>
        <w:t xml:space="preserve"> </w:t>
      </w:r>
      <w:r w:rsidR="45B7391B">
        <w:t>.</w:t>
      </w:r>
    </w:p>
    <w:p w14:paraId="4357CF0D" w14:textId="682B03A2" w:rsidR="004A10E9" w:rsidRPr="00377835" w:rsidRDefault="00D846FB" w:rsidP="00061EFE">
      <w:r w:rsidRPr="00377835">
        <w:t>Als het kind overgaat naar</w:t>
      </w:r>
      <w:r w:rsidR="004A10E9" w:rsidRPr="00377835">
        <w:t xml:space="preserve"> groep 1 van</w:t>
      </w:r>
      <w:r w:rsidR="45B7391B" w:rsidRPr="00377835">
        <w:t xml:space="preserve"> basisschool</w:t>
      </w:r>
      <w:r w:rsidRPr="00377835">
        <w:t xml:space="preserve"> Tamar</w:t>
      </w:r>
      <w:r w:rsidR="45B7391B" w:rsidRPr="00377835">
        <w:t xml:space="preserve">, wordt de overdracht in </w:t>
      </w:r>
      <w:proofErr w:type="spellStart"/>
      <w:r w:rsidR="45B7391B" w:rsidRPr="00377835">
        <w:t>ParnasSys</w:t>
      </w:r>
      <w:proofErr w:type="spellEnd"/>
      <w:r w:rsidR="45B7391B" w:rsidRPr="00377835">
        <w:t xml:space="preserve"> </w:t>
      </w:r>
      <w:r w:rsidRPr="00377835">
        <w:t xml:space="preserve">opgesteld aan de hand van een vast format </w:t>
      </w:r>
      <w:r w:rsidR="45B7391B" w:rsidRPr="00377835">
        <w:t xml:space="preserve">en wordt </w:t>
      </w:r>
      <w:r w:rsidRPr="00377835">
        <w:t xml:space="preserve">het volgsysteem gecontinueerd. </w:t>
      </w:r>
      <w:r w:rsidR="00A863C9" w:rsidRPr="00377835">
        <w:t xml:space="preserve">Ouders worden hiervan </w:t>
      </w:r>
      <w:r w:rsidRPr="00377835">
        <w:t xml:space="preserve">vooraf </w:t>
      </w:r>
      <w:r w:rsidR="00A863C9" w:rsidRPr="00377835">
        <w:t>in kennis gesteld bij het informatiegesprek.</w:t>
      </w:r>
      <w:r w:rsidR="00473FC3" w:rsidRPr="00377835">
        <w:t xml:space="preserve"> Voor het bereiken van de eindleeftijd </w:t>
      </w:r>
      <w:r w:rsidRPr="00377835">
        <w:t>van 4 jaar, maakt</w:t>
      </w:r>
      <w:r w:rsidR="00473FC3" w:rsidRPr="00377835">
        <w:t xml:space="preserve"> de </w:t>
      </w:r>
      <w:r w:rsidR="004C036E" w:rsidRPr="00377835">
        <w:t>pedagogisch medewerker</w:t>
      </w:r>
      <w:r w:rsidR="00473FC3" w:rsidRPr="00377835">
        <w:t xml:space="preserve"> een</w:t>
      </w:r>
      <w:r w:rsidRPr="00377835">
        <w:t xml:space="preserve"> afspraak met de ouders voor het </w:t>
      </w:r>
      <w:r w:rsidR="00473FC3" w:rsidRPr="00377835">
        <w:t xml:space="preserve"> eindgesprek. Zij deelt daarin de opgedane informatie over de leerling en ge</w:t>
      </w:r>
      <w:r w:rsidRPr="00377835">
        <w:t>eft ook</w:t>
      </w:r>
      <w:r w:rsidR="00473FC3" w:rsidRPr="00377835">
        <w:t xml:space="preserve"> tips aan de ouders voor de start in </w:t>
      </w:r>
      <w:r w:rsidR="00937909">
        <w:t>g</w:t>
      </w:r>
      <w:r w:rsidR="00473FC3" w:rsidRPr="00377835">
        <w:t xml:space="preserve">roep 1. Ook vraagt zij </w:t>
      </w:r>
      <w:r w:rsidRPr="00377835">
        <w:t xml:space="preserve">nogmaals </w:t>
      </w:r>
      <w:r w:rsidR="00473FC3" w:rsidRPr="00377835">
        <w:t>toestemming aan de ouders om de informatie door te zetten naar de leerkracht van groep 1.</w:t>
      </w:r>
    </w:p>
    <w:p w14:paraId="3F3056E9" w14:textId="77777777" w:rsidR="004A10E9" w:rsidRPr="00377835" w:rsidRDefault="00473FC3" w:rsidP="00061EFE">
      <w:r w:rsidRPr="00377835">
        <w:t xml:space="preserve">Omdat wij een goede </w:t>
      </w:r>
      <w:r w:rsidR="004A10E9" w:rsidRPr="00377835">
        <w:t xml:space="preserve">samenwerking en </w:t>
      </w:r>
      <w:r w:rsidRPr="00377835">
        <w:t xml:space="preserve">doorgaande lijn hebben met de Tamarschool </w:t>
      </w:r>
      <w:r w:rsidR="00D846FB" w:rsidRPr="00377835">
        <w:t xml:space="preserve"> en vrijwel alle kinderen doorgaan naar groep 1</w:t>
      </w:r>
      <w:r w:rsidR="00905CF8" w:rsidRPr="00377835">
        <w:t xml:space="preserve"> van de Tamarschool</w:t>
      </w:r>
      <w:r w:rsidR="00D846FB" w:rsidRPr="00377835">
        <w:t>,</w:t>
      </w:r>
      <w:r w:rsidR="00905CF8" w:rsidRPr="00377835">
        <w:t xml:space="preserve"> </w:t>
      </w:r>
      <w:r w:rsidRPr="00377835">
        <w:t xml:space="preserve">is er ook een </w:t>
      </w:r>
      <w:r w:rsidR="00356368" w:rsidRPr="00377835">
        <w:t xml:space="preserve">warme </w:t>
      </w:r>
      <w:r w:rsidRPr="00377835">
        <w:t xml:space="preserve">overdracht </w:t>
      </w:r>
      <w:r w:rsidR="00356368" w:rsidRPr="00377835">
        <w:t xml:space="preserve"> met </w:t>
      </w:r>
      <w:r w:rsidR="00D846FB" w:rsidRPr="00377835">
        <w:t>de leerkracht van groep 1</w:t>
      </w:r>
      <w:r w:rsidRPr="00377835">
        <w:t xml:space="preserve">. </w:t>
      </w:r>
    </w:p>
    <w:p w14:paraId="1B7306A5" w14:textId="03FA55F4" w:rsidR="00473FC3" w:rsidRPr="00377835" w:rsidRDefault="00473FC3" w:rsidP="00061EFE">
      <w:r w:rsidRPr="00377835">
        <w:t>De leerkracht van groep 1 heeft een startgesprek met de ouders waarin wordt kennis gemaakt en verwachtingen van beide kanten uitgesproken worden.</w:t>
      </w:r>
      <w:r w:rsidR="00937909">
        <w:t xml:space="preserve"> Ook de pedagogisch medewerker is hierbij aanwezig. Zij deelt tijdens dit gesprek haar bevind</w:t>
      </w:r>
      <w:r w:rsidR="00D8418C">
        <w:t xml:space="preserve">ingen van de periode van de, nu kleuter, op de peuterschool. </w:t>
      </w:r>
    </w:p>
    <w:p w14:paraId="54CD245A" w14:textId="77777777" w:rsidR="003D21C8" w:rsidRPr="00377835" w:rsidRDefault="003D21C8" w:rsidP="00061EFE"/>
    <w:p w14:paraId="259BBE11" w14:textId="77777777" w:rsidR="00E77914" w:rsidRPr="0017698B" w:rsidRDefault="57707CD1" w:rsidP="009C08B8">
      <w:pPr>
        <w:pStyle w:val="Kop2"/>
      </w:pPr>
      <w:bookmarkStart w:id="23" w:name="_Toc96335006"/>
      <w:r w:rsidRPr="0017698B">
        <w:t>Leerlijnen</w:t>
      </w:r>
      <w:bookmarkEnd w:id="23"/>
    </w:p>
    <w:p w14:paraId="68127537" w14:textId="7F3D0BD0" w:rsidR="00DF11DF" w:rsidRPr="0017698B" w:rsidRDefault="45B7391B" w:rsidP="00061EFE">
      <w:r w:rsidRPr="0017698B">
        <w:t xml:space="preserve">Om de ontwikkeling van de peuters </w:t>
      </w:r>
      <w:r w:rsidR="00DF11DF" w:rsidRPr="0017698B">
        <w:t xml:space="preserve">te volgen, plannen en evalueren </w:t>
      </w:r>
      <w:r w:rsidRPr="0017698B">
        <w:t>wij met het registratieprogramma</w:t>
      </w:r>
      <w:r w:rsidR="00996FBD" w:rsidRPr="0017698B">
        <w:t xml:space="preserve"> Leerlijnen</w:t>
      </w:r>
      <w:r w:rsidRPr="0017698B">
        <w:t xml:space="preserve">. </w:t>
      </w:r>
      <w:r w:rsidR="00356368" w:rsidRPr="0017698B">
        <w:t>D</w:t>
      </w:r>
      <w:r w:rsidR="00DF11DF" w:rsidRPr="0017698B">
        <w:t xml:space="preserve">it </w:t>
      </w:r>
      <w:r w:rsidR="00356368" w:rsidRPr="0017698B">
        <w:t xml:space="preserve">is voor ons </w:t>
      </w:r>
      <w:r w:rsidR="00DF11DF" w:rsidRPr="0017698B">
        <w:t xml:space="preserve">een hulpmiddel </w:t>
      </w:r>
      <w:r w:rsidR="00905CF8" w:rsidRPr="0017698B">
        <w:t xml:space="preserve"> om de ontwikkeling van de peuter in kaart te brengen. </w:t>
      </w:r>
      <w:r w:rsidR="00356368" w:rsidRPr="0017698B">
        <w:t xml:space="preserve">Leerlijnen </w:t>
      </w:r>
      <w:r w:rsidR="00DF11DF" w:rsidRPr="0017698B">
        <w:t xml:space="preserve">is ondergebracht in </w:t>
      </w:r>
      <w:proofErr w:type="spellStart"/>
      <w:r w:rsidR="00D8418C" w:rsidRPr="0017698B">
        <w:t>Kids</w:t>
      </w:r>
      <w:proofErr w:type="spellEnd"/>
      <w:r w:rsidR="00D8418C" w:rsidRPr="0017698B">
        <w:t xml:space="preserve"> </w:t>
      </w:r>
      <w:proofErr w:type="spellStart"/>
      <w:r w:rsidR="00D8418C" w:rsidRPr="0017698B">
        <w:t>Konnect</w:t>
      </w:r>
      <w:proofErr w:type="spellEnd"/>
      <w:r w:rsidR="00D8418C" w:rsidRPr="0017698B">
        <w:t xml:space="preserve">. </w:t>
      </w:r>
      <w:r w:rsidR="00905CF8" w:rsidRPr="0017698B">
        <w:t>Wij gebruiken het pakket Leer- en ontwikkelingslijnen 0-</w:t>
      </w:r>
      <w:r w:rsidR="00D8418C" w:rsidRPr="0017698B">
        <w:t>4</w:t>
      </w:r>
      <w:r w:rsidR="00905CF8" w:rsidRPr="0017698B">
        <w:t xml:space="preserve"> jaar voor peuters</w:t>
      </w:r>
      <w:r w:rsidR="00530CDF" w:rsidRPr="0017698B">
        <w:t xml:space="preserve"> van Tamarinde</w:t>
      </w:r>
      <w:r w:rsidR="00D8418C" w:rsidRPr="0017698B">
        <w:t>.</w:t>
      </w:r>
    </w:p>
    <w:p w14:paraId="3550E4AA" w14:textId="1FC56CC8" w:rsidR="00333799" w:rsidRPr="0017698B" w:rsidRDefault="45B7391B" w:rsidP="00061EFE">
      <w:r w:rsidRPr="0017698B">
        <w:t xml:space="preserve">Gedurende het schooljaar observeren de </w:t>
      </w:r>
      <w:r w:rsidR="004C036E" w:rsidRPr="0017698B">
        <w:t>pedagogisch medewerker</w:t>
      </w:r>
      <w:r w:rsidRPr="0017698B">
        <w:t xml:space="preserve">s de kinderen en registreren hun bevindingen in dit programma. </w:t>
      </w:r>
      <w:r w:rsidR="00356368" w:rsidRPr="0017698B">
        <w:t xml:space="preserve">Per thema kiezen de </w:t>
      </w:r>
      <w:r w:rsidR="004C036E" w:rsidRPr="0017698B">
        <w:t>pedagogisch medewerker</w:t>
      </w:r>
      <w:r w:rsidR="00356368" w:rsidRPr="0017698B">
        <w:t>s de doelen die zij inbedden in het thema</w:t>
      </w:r>
      <w:r w:rsidR="00394816" w:rsidRPr="0017698B">
        <w:t xml:space="preserve">. </w:t>
      </w:r>
      <w:r w:rsidR="00530CDF" w:rsidRPr="0017698B">
        <w:t xml:space="preserve">Dit wordt door de </w:t>
      </w:r>
      <w:r w:rsidR="004C036E" w:rsidRPr="0017698B">
        <w:t>pedagogisch medewerker</w:t>
      </w:r>
      <w:r w:rsidR="00530CDF" w:rsidRPr="0017698B">
        <w:t xml:space="preserve">s verwerkt in Leerlijnen. </w:t>
      </w:r>
    </w:p>
    <w:p w14:paraId="73EB031A" w14:textId="41478451" w:rsidR="00394816" w:rsidRPr="0017698B" w:rsidRDefault="00394816" w:rsidP="00061EFE">
      <w:r w:rsidRPr="0017698B">
        <w:t xml:space="preserve">Opvallende zaken in de ontwikkeling van een peuter worden besproken in het team en indien nodig met de intern begeleider, tevens worden de ouders hiervan op de hoogte gesteld en wordt er met ouders en intern begeleider gezocht naar een passende stimulans van de ontwikkeling. </w:t>
      </w:r>
    </w:p>
    <w:p w14:paraId="1231BE67" w14:textId="77777777" w:rsidR="00C377A1" w:rsidRPr="0017698B" w:rsidRDefault="00C377A1" w:rsidP="00061EFE">
      <w:pPr>
        <w:rPr>
          <w:iCs/>
        </w:rPr>
      </w:pPr>
    </w:p>
    <w:p w14:paraId="5488D0FE" w14:textId="77777777" w:rsidR="00FA3132" w:rsidRPr="0017698B" w:rsidRDefault="57707CD1" w:rsidP="009C08B8">
      <w:pPr>
        <w:pStyle w:val="Kop2"/>
      </w:pPr>
      <w:bookmarkStart w:id="24" w:name="_Toc96335007"/>
      <w:r w:rsidRPr="0017698B">
        <w:t>Peuterbesprekingen</w:t>
      </w:r>
      <w:bookmarkEnd w:id="24"/>
    </w:p>
    <w:p w14:paraId="294D3989" w14:textId="06083A46" w:rsidR="007A06EF" w:rsidRPr="00377835" w:rsidRDefault="00FA3132" w:rsidP="00061EFE">
      <w:r w:rsidRPr="0017698B">
        <w:t>We willen werken vanuit een gezamenlijke verantwoordelijkheid voor alle</w:t>
      </w:r>
      <w:r w:rsidR="00AC4D0B" w:rsidRPr="0017698B">
        <w:t xml:space="preserve"> kinderen van de peuterschool</w:t>
      </w:r>
      <w:r w:rsidRPr="0017698B">
        <w:t>. Om d</w:t>
      </w:r>
      <w:r w:rsidR="00996FBD" w:rsidRPr="0017698B">
        <w:t xml:space="preserve">ie reden </w:t>
      </w:r>
      <w:r w:rsidR="00F40149" w:rsidRPr="0017698B">
        <w:t>bespreken</w:t>
      </w:r>
      <w:r w:rsidR="00996FBD" w:rsidRPr="0017698B">
        <w:t xml:space="preserve"> de </w:t>
      </w:r>
      <w:r w:rsidR="004C036E" w:rsidRPr="0017698B">
        <w:t>pedagogisch medewerker</w:t>
      </w:r>
      <w:r w:rsidR="5395A1C5" w:rsidRPr="0017698B">
        <w:t>s</w:t>
      </w:r>
      <w:r w:rsidR="00996FBD" w:rsidRPr="0017698B">
        <w:t xml:space="preserve"> </w:t>
      </w:r>
      <w:r w:rsidR="00F40149" w:rsidRPr="0017698B">
        <w:t>regelmatig de ontwikkeling van de kinderen met elkaar</w:t>
      </w:r>
      <w:r w:rsidRPr="0017698B">
        <w:t>.</w:t>
      </w:r>
      <w:r w:rsidR="00F40149" w:rsidRPr="0017698B">
        <w:t xml:space="preserve"> Indien nodig worden de intern begeleider van De Tamarschool, de schoolmaatschappelijk werker of de pedagogisch coach geraadpleegd om samen te zoeken naar een passende begeleidingsvorm.</w:t>
      </w:r>
      <w:r>
        <w:t xml:space="preserve"> </w:t>
      </w:r>
    </w:p>
    <w:p w14:paraId="36FEB5B0" w14:textId="77777777" w:rsidR="00F110C3" w:rsidRDefault="00F110C3">
      <w:pPr>
        <w:autoSpaceDE/>
        <w:autoSpaceDN/>
        <w:adjustRightInd/>
        <w:spacing w:after="160" w:line="259" w:lineRule="auto"/>
        <w:rPr>
          <w:rStyle w:val="Kop2Char"/>
          <w:rFonts w:eastAsiaTheme="minorHAnsi"/>
          <w:bCs w:val="0"/>
        </w:rPr>
      </w:pPr>
      <w:r>
        <w:rPr>
          <w:rStyle w:val="Kop2Char"/>
          <w:rFonts w:eastAsiaTheme="minorHAnsi"/>
          <w:b w:val="0"/>
          <w:i w:val="0"/>
        </w:rPr>
        <w:br w:type="page"/>
      </w:r>
    </w:p>
    <w:p w14:paraId="1B37FDCA" w14:textId="759690A1" w:rsidR="007A06EF" w:rsidRPr="0017698B" w:rsidRDefault="00394816" w:rsidP="009C08B8">
      <w:pPr>
        <w:pStyle w:val="Kop2"/>
        <w:rPr>
          <w:rStyle w:val="Kop2Char"/>
          <w:b/>
          <w:bCs/>
          <w:i/>
          <w:iCs/>
        </w:rPr>
      </w:pPr>
      <w:bookmarkStart w:id="25" w:name="_Toc96335008"/>
      <w:r w:rsidRPr="0017698B">
        <w:rPr>
          <w:rStyle w:val="Kop2Char"/>
          <w:b/>
          <w:bCs/>
          <w:i/>
          <w:iCs/>
        </w:rPr>
        <w:lastRenderedPageBreak/>
        <w:t>Oudergesprekken</w:t>
      </w:r>
      <w:bookmarkEnd w:id="25"/>
    </w:p>
    <w:p w14:paraId="2C377111" w14:textId="73D4BE05" w:rsidR="00394816" w:rsidRPr="0017698B" w:rsidRDefault="00394816" w:rsidP="00394816">
      <w:r w:rsidRPr="0017698B">
        <w:t>Gedurende de schoolperiode van een peuter op Tamarinde worden de ouders drie keer uitgenodigd voor een gesprek, te weten; het startgesprek circa twee weken na de start op de peuterschool, vervolgens een gesprek rond de derde verjaardag en een gesprek ronde de vierde verjaardag. Dit is tevens het eindgesprek.</w:t>
      </w:r>
      <w:r w:rsidR="00475A06" w:rsidRPr="0017698B">
        <w:t xml:space="preserve"> De mentor zal dan met de ouders de ontwikkeling van de peuter bespreken, waarbij het in het startgesprek vooral ook om een kennismaking gaat. </w:t>
      </w:r>
    </w:p>
    <w:p w14:paraId="438AC8DE" w14:textId="04B04AC7" w:rsidR="00475A06" w:rsidRDefault="00475A06" w:rsidP="00394816">
      <w:r w:rsidRPr="0017698B">
        <w:t>Tussentijds kunnen ouders, als zij dat willen, altijd zelf een gesprek aanvragen met de mentor. Wanneer de mentor of de IB-er het nodig achten, zullen zij ook tussendoor een gesprek met de ouders inplannen.</w:t>
      </w:r>
    </w:p>
    <w:p w14:paraId="7A31625F" w14:textId="77777777" w:rsidR="00F40149" w:rsidRPr="00394816" w:rsidRDefault="00F40149" w:rsidP="00394816"/>
    <w:p w14:paraId="769FD9BC" w14:textId="77777777" w:rsidR="009C08B8" w:rsidRPr="009C08B8" w:rsidRDefault="57707CD1" w:rsidP="009C08B8">
      <w:pPr>
        <w:pStyle w:val="Kop2"/>
      </w:pPr>
      <w:bookmarkStart w:id="26" w:name="_Toc96335009"/>
      <w:r>
        <w:t>Signaleren van problemen bij kinderen (zorgprotocol)</w:t>
      </w:r>
      <w:bookmarkEnd w:id="26"/>
    </w:p>
    <w:p w14:paraId="2D901037" w14:textId="77777777" w:rsidR="004A10E9" w:rsidRPr="009C08B8" w:rsidRDefault="00B07F8A" w:rsidP="009C08B8">
      <w:r w:rsidRPr="009C08B8">
        <w:t xml:space="preserve">Op </w:t>
      </w:r>
      <w:r w:rsidR="00996FBD" w:rsidRPr="009C08B8">
        <w:t xml:space="preserve">Tamarinde </w:t>
      </w:r>
      <w:r w:rsidRPr="009C08B8">
        <w:t xml:space="preserve">volgen wij een stappenplan als er bijzonderheden </w:t>
      </w:r>
      <w:r w:rsidR="004A10E9" w:rsidRPr="009C08B8">
        <w:t xml:space="preserve">opvallen </w:t>
      </w:r>
      <w:r w:rsidRPr="009C08B8">
        <w:t xml:space="preserve">bij kinderen. Dit stappenplan staat weergegeven in bijlage 1. </w:t>
      </w:r>
      <w:r w:rsidR="003A493B" w:rsidRPr="009C08B8">
        <w:t>Ten alle tijden gaan we eerst met ouders in gesprek.</w:t>
      </w:r>
    </w:p>
    <w:p w14:paraId="30D7AA69" w14:textId="26B39D85" w:rsidR="003A493B" w:rsidRDefault="003A493B" w:rsidP="00061EFE"/>
    <w:p w14:paraId="53AEC4F1" w14:textId="72C63248" w:rsidR="00650ECF" w:rsidRDefault="00650ECF" w:rsidP="00061EFE"/>
    <w:p w14:paraId="3883E11A" w14:textId="365F807B" w:rsidR="00650ECF" w:rsidRDefault="00650ECF" w:rsidP="00061EFE"/>
    <w:p w14:paraId="08D0C6F4" w14:textId="4C6D3111" w:rsidR="00650ECF" w:rsidRDefault="00650ECF" w:rsidP="00061EFE"/>
    <w:p w14:paraId="14003C62" w14:textId="681941F5" w:rsidR="00650ECF" w:rsidRDefault="00650ECF" w:rsidP="00061EFE"/>
    <w:p w14:paraId="2C044359" w14:textId="3A988406" w:rsidR="00650ECF" w:rsidRDefault="00650ECF" w:rsidP="00061EFE"/>
    <w:p w14:paraId="080DBA17" w14:textId="11A8CB04" w:rsidR="00650ECF" w:rsidRDefault="00650ECF" w:rsidP="00061EFE"/>
    <w:p w14:paraId="138116F2" w14:textId="5A5A081F" w:rsidR="00650ECF" w:rsidRDefault="00650ECF" w:rsidP="00061EFE"/>
    <w:p w14:paraId="4AF66EAB" w14:textId="6B00750E" w:rsidR="00650ECF" w:rsidRDefault="00650ECF" w:rsidP="00061EFE"/>
    <w:p w14:paraId="0B977940" w14:textId="4D1333BD" w:rsidR="00650ECF" w:rsidRDefault="00650ECF" w:rsidP="00061EFE"/>
    <w:p w14:paraId="74B4A8EE" w14:textId="51C1B968" w:rsidR="00650ECF" w:rsidRDefault="00650ECF" w:rsidP="00061EFE"/>
    <w:p w14:paraId="0FF2A9DE" w14:textId="6B6B7061" w:rsidR="00650ECF" w:rsidRDefault="00650ECF" w:rsidP="00061EFE"/>
    <w:p w14:paraId="13C32510" w14:textId="407198F9" w:rsidR="00650ECF" w:rsidRDefault="00650ECF" w:rsidP="00061EFE"/>
    <w:p w14:paraId="61067135" w14:textId="4F31D58B" w:rsidR="00650ECF" w:rsidRDefault="00650ECF" w:rsidP="00061EFE"/>
    <w:p w14:paraId="45DA26CA" w14:textId="5D0EDF6F" w:rsidR="00650ECF" w:rsidRDefault="00650ECF" w:rsidP="00061EFE"/>
    <w:p w14:paraId="1E9E8D2D" w14:textId="439AC7BF" w:rsidR="00650ECF" w:rsidRDefault="00650ECF" w:rsidP="00061EFE"/>
    <w:p w14:paraId="23EDC068" w14:textId="72FB1D56" w:rsidR="00650ECF" w:rsidRDefault="00650ECF" w:rsidP="00061EFE"/>
    <w:p w14:paraId="26A157FE" w14:textId="16B9668B" w:rsidR="00650ECF" w:rsidRDefault="00650ECF" w:rsidP="00061EFE"/>
    <w:p w14:paraId="619FAFF8" w14:textId="462EB641" w:rsidR="00650ECF" w:rsidRDefault="00650ECF" w:rsidP="00061EFE"/>
    <w:p w14:paraId="0912AA71" w14:textId="2C2167D3" w:rsidR="00650ECF" w:rsidRDefault="00650ECF" w:rsidP="00061EFE"/>
    <w:p w14:paraId="1898DB07" w14:textId="3B17590F" w:rsidR="00650ECF" w:rsidRDefault="00650ECF" w:rsidP="00061EFE"/>
    <w:p w14:paraId="09C0732A" w14:textId="370EB626" w:rsidR="00650ECF" w:rsidRDefault="00650ECF" w:rsidP="00061EFE"/>
    <w:p w14:paraId="4A6EA9DE" w14:textId="1277903A" w:rsidR="00650ECF" w:rsidRDefault="00650ECF" w:rsidP="00061EFE"/>
    <w:p w14:paraId="0FE4CE1A" w14:textId="57C3646E" w:rsidR="00650ECF" w:rsidRDefault="00650ECF" w:rsidP="00061EFE"/>
    <w:p w14:paraId="7DF0B782" w14:textId="16BCF77B" w:rsidR="00650ECF" w:rsidRDefault="00650ECF" w:rsidP="00061EFE"/>
    <w:p w14:paraId="6A6EE9E5" w14:textId="3C0FE995" w:rsidR="00650ECF" w:rsidRDefault="00650ECF" w:rsidP="00061EFE"/>
    <w:p w14:paraId="4980C87A" w14:textId="6C97D7DE" w:rsidR="00650ECF" w:rsidRDefault="00650ECF" w:rsidP="00061EFE"/>
    <w:p w14:paraId="184160E7" w14:textId="1F2F3E22" w:rsidR="00650ECF" w:rsidRDefault="00650ECF" w:rsidP="00061EFE"/>
    <w:p w14:paraId="726F6B60" w14:textId="37773797" w:rsidR="00650ECF" w:rsidRDefault="00650ECF" w:rsidP="00061EFE"/>
    <w:p w14:paraId="739C5D1D" w14:textId="50AD29C1" w:rsidR="00650ECF" w:rsidRDefault="00650ECF" w:rsidP="00061EFE"/>
    <w:p w14:paraId="1E27B3A5" w14:textId="7423954F" w:rsidR="00650ECF" w:rsidRDefault="00650ECF" w:rsidP="00061EFE"/>
    <w:p w14:paraId="1423E5C6" w14:textId="403289F6" w:rsidR="00650ECF" w:rsidRDefault="00650ECF" w:rsidP="00061EFE"/>
    <w:p w14:paraId="6DE38293" w14:textId="4C1523EF" w:rsidR="00650ECF" w:rsidRDefault="00650ECF" w:rsidP="00061EFE"/>
    <w:p w14:paraId="62105C44" w14:textId="28B091BE" w:rsidR="00650ECF" w:rsidRDefault="00650ECF" w:rsidP="00061EFE"/>
    <w:p w14:paraId="18D3F53A" w14:textId="16736553" w:rsidR="00650ECF" w:rsidRDefault="00650ECF" w:rsidP="00061EFE"/>
    <w:p w14:paraId="6402DDEB" w14:textId="5D08661F" w:rsidR="00650ECF" w:rsidRDefault="00650ECF" w:rsidP="00061EFE"/>
    <w:p w14:paraId="2642A6BA" w14:textId="660303E3" w:rsidR="00650ECF" w:rsidRDefault="00650ECF" w:rsidP="00061EFE"/>
    <w:p w14:paraId="1CB8FEE6" w14:textId="77777777" w:rsidR="00650ECF" w:rsidRDefault="00650ECF" w:rsidP="00061EFE"/>
    <w:p w14:paraId="34FF1C98" w14:textId="77777777" w:rsidR="009C08B8" w:rsidRPr="00377835" w:rsidRDefault="009C08B8" w:rsidP="00061EFE"/>
    <w:p w14:paraId="393AD402" w14:textId="77777777" w:rsidR="00061EFE" w:rsidRPr="009C08B8" w:rsidRDefault="57707CD1" w:rsidP="009C08B8">
      <w:pPr>
        <w:pStyle w:val="Kop1"/>
        <w:rPr>
          <w:rStyle w:val="Kop1Char"/>
          <w:rFonts w:eastAsiaTheme="minorEastAsia"/>
          <w:b/>
          <w:bCs/>
        </w:rPr>
      </w:pPr>
      <w:bookmarkStart w:id="27" w:name="_Toc96335010"/>
      <w:r w:rsidRPr="57707CD1">
        <w:rPr>
          <w:rStyle w:val="Kop1Char"/>
          <w:b/>
          <w:bCs/>
        </w:rPr>
        <w:t>OUDERS</w:t>
      </w:r>
      <w:bookmarkEnd w:id="27"/>
    </w:p>
    <w:p w14:paraId="1B086401" w14:textId="77777777" w:rsidR="009C08B8" w:rsidRPr="001C2894" w:rsidRDefault="57707CD1" w:rsidP="009C08B8">
      <w:pPr>
        <w:pStyle w:val="Kop2"/>
        <w:rPr>
          <w:b w:val="0"/>
          <w:bCs w:val="0"/>
        </w:rPr>
      </w:pPr>
      <w:bookmarkStart w:id="28" w:name="_Toc96335011"/>
      <w:r w:rsidRPr="57707CD1">
        <w:rPr>
          <w:rStyle w:val="Kop2Char"/>
          <w:b/>
          <w:bCs/>
          <w:i/>
          <w:iCs/>
        </w:rPr>
        <w:t>Communicatie</w:t>
      </w:r>
      <w:bookmarkEnd w:id="28"/>
    </w:p>
    <w:p w14:paraId="0D27D560" w14:textId="77777777" w:rsidR="002E53C7" w:rsidRPr="009C08B8" w:rsidRDefault="00617146" w:rsidP="009C08B8">
      <w:r w:rsidRPr="009C08B8">
        <w:t xml:space="preserve">Op </w:t>
      </w:r>
      <w:r w:rsidR="00996FBD" w:rsidRPr="009C08B8">
        <w:t xml:space="preserve">Tamarinde </w:t>
      </w:r>
      <w:r w:rsidRPr="009C08B8">
        <w:t xml:space="preserve">groeien de kinderen op met het christelijk geloof. Samen met de ouders zijn wij verantwoordelijk voor onze leerlingen. Wij vinden het binnen de opvang zeer belangrijk om goede contacten met de ouders te hebben. Daarom is een open houding en duidelijkheid in de communicatie met de ouders belangrijk. Wij verwachten van ouders dat zij ons tijdig informeren over die zaken die van invloed kunnen zijn op de prestaties en het welzijn van de </w:t>
      </w:r>
      <w:r w:rsidR="00996FBD" w:rsidRPr="009C08B8">
        <w:t>kinderen.</w:t>
      </w:r>
      <w:r w:rsidRPr="009C08B8">
        <w:t xml:space="preserve"> Uiteraard zullen wij van onze kant ook andersom de dingen die wij tegen komen met ouders bespreken. Wanneer ouders informatie wensen over hun kind, kunnen</w:t>
      </w:r>
      <w:r w:rsidR="00633A8E" w:rsidRPr="009C08B8">
        <w:t xml:space="preserve"> zij </w:t>
      </w:r>
      <w:r w:rsidR="00996FBD" w:rsidRPr="009C08B8">
        <w:t>een gesprek aan</w:t>
      </w:r>
      <w:r w:rsidR="00633A8E" w:rsidRPr="009C08B8">
        <w:t xml:space="preserve">vragen </w:t>
      </w:r>
      <w:r w:rsidR="00996FBD" w:rsidRPr="009C08B8">
        <w:t>bij</w:t>
      </w:r>
      <w:r w:rsidRPr="009C08B8">
        <w:t xml:space="preserve"> de pedagogisch medewerkers. </w:t>
      </w:r>
      <w:r w:rsidR="00633A8E" w:rsidRPr="009C08B8">
        <w:t>Er zijn een aantal vaste momenten waarop ouders informatie krijgen, te weten: tijdens het intakegesprek, tijdens oudergesprekken, tijdens open dagen, door middel van de nieuwsbrieven</w:t>
      </w:r>
      <w:r w:rsidR="003A493B" w:rsidRPr="009C08B8">
        <w:t xml:space="preserve">, themabrieven, </w:t>
      </w:r>
      <w:proofErr w:type="spellStart"/>
      <w:r w:rsidR="003A493B" w:rsidRPr="009C08B8">
        <w:t>Parro</w:t>
      </w:r>
      <w:proofErr w:type="spellEnd"/>
      <w:r w:rsidR="003A493B" w:rsidRPr="009C08B8">
        <w:t xml:space="preserve"> en </w:t>
      </w:r>
      <w:r w:rsidR="00633A8E" w:rsidRPr="009C08B8">
        <w:t xml:space="preserve">het informatiebord </w:t>
      </w:r>
      <w:r w:rsidR="004A10E9" w:rsidRPr="009C08B8">
        <w:t>bij</w:t>
      </w:r>
      <w:r w:rsidR="00633A8E" w:rsidRPr="009C08B8">
        <w:t xml:space="preserve"> het klaslokaal. </w:t>
      </w:r>
    </w:p>
    <w:p w14:paraId="6D072C0D" w14:textId="77777777" w:rsidR="009C08B8" w:rsidRPr="009C08B8" w:rsidRDefault="009C08B8" w:rsidP="009C08B8"/>
    <w:p w14:paraId="4530B0F6" w14:textId="77777777" w:rsidR="00305229" w:rsidRPr="00377835" w:rsidRDefault="57707CD1" w:rsidP="009C08B8">
      <w:pPr>
        <w:pStyle w:val="Kop2"/>
        <w:rPr>
          <w:rFonts w:eastAsia="Calibri"/>
        </w:rPr>
      </w:pPr>
      <w:bookmarkStart w:id="29" w:name="_Toc96335012"/>
      <w:r w:rsidRPr="57707CD1">
        <w:rPr>
          <w:rFonts w:eastAsia="Calibri"/>
        </w:rPr>
        <w:t>Ouderbetrokkenheid</w:t>
      </w:r>
      <w:bookmarkEnd w:id="29"/>
    </w:p>
    <w:p w14:paraId="11434175" w14:textId="77777777" w:rsidR="000B00AC" w:rsidRPr="00377835" w:rsidRDefault="000B00AC" w:rsidP="00061EFE">
      <w:r w:rsidRPr="00377835">
        <w:t>Het uitgangspunt is dat</w:t>
      </w:r>
      <w:r w:rsidR="001C2894">
        <w:t>,</w:t>
      </w:r>
      <w:r w:rsidRPr="00377835">
        <w:t xml:space="preserve"> wanneer er een gelijkwaardige samenwerking ontstaat tussen ouders en school, kinderen zich</w:t>
      </w:r>
      <w:r w:rsidR="001C2894">
        <w:t xml:space="preserve"> hierdoor</w:t>
      </w:r>
      <w:r w:rsidRPr="00377835">
        <w:t xml:space="preserve"> beter ontwikkelen en ontplooien. Goede contacten tussen school, ouders en leerlingen werken door in de kwaliteit van een school en komen de leerprestaties én de maatschappelijke ontwikkeling van de leerlingen ten goede (Ministerie van OCW, 2009).</w:t>
      </w:r>
    </w:p>
    <w:p w14:paraId="73F88565" w14:textId="613A73CF" w:rsidR="004110A7" w:rsidRPr="00377835" w:rsidRDefault="009A2127" w:rsidP="00061EFE">
      <w:r>
        <w:t>Daarom</w:t>
      </w:r>
      <w:r w:rsidR="004110A7">
        <w:t xml:space="preserve"> </w:t>
      </w:r>
      <w:r w:rsidR="00305229">
        <w:t xml:space="preserve">vinden </w:t>
      </w:r>
      <w:r w:rsidR="004110A7">
        <w:t xml:space="preserve">wij </w:t>
      </w:r>
      <w:r w:rsidR="00305229">
        <w:t>ouderbetrokkenheid heel belangrijk</w:t>
      </w:r>
      <w:r w:rsidR="00585BAA">
        <w:t xml:space="preserve"> en</w:t>
      </w:r>
      <w:r w:rsidR="2D674F19">
        <w:t xml:space="preserve"> </w:t>
      </w:r>
      <w:r w:rsidR="00585BAA">
        <w:t>proberen</w:t>
      </w:r>
      <w:r w:rsidR="78778FE7" w:rsidRPr="00475A06">
        <w:t xml:space="preserve"> </w:t>
      </w:r>
      <w:r w:rsidR="78778FE7" w:rsidRPr="00475A06">
        <w:rPr>
          <w:iCs/>
        </w:rPr>
        <w:t>we</w:t>
      </w:r>
      <w:r w:rsidR="00585BAA">
        <w:t xml:space="preserve"> op verschillende manieren en momenten ouders </w:t>
      </w:r>
      <w:r w:rsidR="00077DF5">
        <w:t>uit te nodigen in school, op de groep en</w:t>
      </w:r>
      <w:r w:rsidR="000B00AC">
        <w:t xml:space="preserve"> hen</w:t>
      </w:r>
      <w:r w:rsidR="00077DF5">
        <w:t xml:space="preserve"> mee te laten draaien bij activiteiten</w:t>
      </w:r>
      <w:r w:rsidR="00305229">
        <w:t>.</w:t>
      </w:r>
      <w:r w:rsidR="004110A7">
        <w:t xml:space="preserve"> </w:t>
      </w:r>
    </w:p>
    <w:p w14:paraId="0B7876E2" w14:textId="77777777" w:rsidR="00F561E3" w:rsidRDefault="00633A8E" w:rsidP="00061EFE">
      <w:r w:rsidRPr="00377835">
        <w:tab/>
      </w:r>
      <w:r w:rsidRPr="00377835">
        <w:br/>
      </w:r>
      <w:r w:rsidR="00F561E3">
        <w:t>Hoe betrekken wij ouders bij ons onderwijs?</w:t>
      </w:r>
    </w:p>
    <w:p w14:paraId="40421DDE" w14:textId="77777777" w:rsidR="00077DF5" w:rsidRPr="00377835" w:rsidRDefault="00077DF5" w:rsidP="00F561E3">
      <w:pPr>
        <w:pStyle w:val="Lijstalinea"/>
        <w:numPr>
          <w:ilvl w:val="0"/>
          <w:numId w:val="25"/>
        </w:numPr>
        <w:ind w:left="360"/>
      </w:pPr>
      <w:r w:rsidRPr="00377835">
        <w:t>Informatiebrief</w:t>
      </w:r>
      <w:r w:rsidR="00F561E3">
        <w:t>:</w:t>
      </w:r>
      <w:r w:rsidRPr="00377835">
        <w:t xml:space="preserve"> Elke vrijdag ontvangen de ouders per mail een informatiebrief.</w:t>
      </w:r>
    </w:p>
    <w:p w14:paraId="13E55735" w14:textId="51415EB1" w:rsidR="00077DF5" w:rsidRPr="00377835" w:rsidRDefault="00077DF5" w:rsidP="00F561E3">
      <w:pPr>
        <w:pStyle w:val="Lijstalinea"/>
        <w:numPr>
          <w:ilvl w:val="0"/>
          <w:numId w:val="25"/>
        </w:numPr>
        <w:ind w:left="360"/>
      </w:pPr>
      <w:r>
        <w:t>Themabrief</w:t>
      </w:r>
      <w:r w:rsidR="00F561E3">
        <w:t>:</w:t>
      </w:r>
      <w:r>
        <w:t xml:space="preserve"> Bij de start van elk thema ontvangen ouders de </w:t>
      </w:r>
      <w:r w:rsidR="00475A06" w:rsidRPr="00475A06">
        <w:t>een</w:t>
      </w:r>
      <w:r>
        <w:t xml:space="preserve"> nieuwe themabrief. Hier</w:t>
      </w:r>
      <w:r w:rsidR="00475A06" w:rsidRPr="00475A06">
        <w:t>in</w:t>
      </w:r>
      <w:r>
        <w:t xml:space="preserve"> staat beschreven welke activiteiten we gaan doen, welke woorden </w:t>
      </w:r>
      <w:r w:rsidR="00475A06">
        <w:t xml:space="preserve">en liedjes </w:t>
      </w:r>
      <w:r>
        <w:t>we leren rondom het thema. Ook staan hierin de jarige kinderen, belangrijke data’s en mededelingen. De themabrief hangen we ook op het informatiebord.</w:t>
      </w:r>
    </w:p>
    <w:p w14:paraId="321ED574" w14:textId="11C0A61A" w:rsidR="00014093" w:rsidRPr="00F561E3" w:rsidRDefault="00014093" w:rsidP="00F561E3">
      <w:pPr>
        <w:pStyle w:val="Lijstalinea"/>
        <w:numPr>
          <w:ilvl w:val="0"/>
          <w:numId w:val="25"/>
        </w:numPr>
        <w:ind w:left="360"/>
        <w:rPr>
          <w:rStyle w:val="Hyperlink"/>
          <w:rFonts w:eastAsia="Calibri"/>
          <w:lang w:val="nl-NL"/>
        </w:rPr>
      </w:pPr>
      <w:r w:rsidRPr="00377835">
        <w:t>Parro</w:t>
      </w:r>
      <w:r w:rsidR="00F561E3">
        <w:t>:</w:t>
      </w:r>
      <w:r w:rsidRPr="00377835">
        <w:t xml:space="preserve"> Via de Parro app sturen we korte berichtjes en foto’s van activiteiten</w:t>
      </w:r>
      <w:r w:rsidR="00475A06">
        <w:t xml:space="preserve"> naar de ouders</w:t>
      </w:r>
      <w:r w:rsidRPr="00377835">
        <w:t>.</w:t>
      </w:r>
      <w:r w:rsidRPr="00F561E3">
        <w:rPr>
          <w:rFonts w:ascii="Times New Roman" w:eastAsia="Times New Roman" w:hAnsi="Times New Roman" w:cs="Times New Roman"/>
          <w:sz w:val="24"/>
          <w:szCs w:val="24"/>
          <w:lang w:eastAsia="nl-NL"/>
        </w:rPr>
        <w:t xml:space="preserve"> </w:t>
      </w:r>
      <w:r w:rsidRPr="00377835">
        <w:fldChar w:fldCharType="begin"/>
      </w:r>
      <w:r w:rsidRPr="00377835">
        <w:instrText xml:space="preserve"> HYPERLINK "https://www.parnassys.nl/producten/modules/parro" </w:instrText>
      </w:r>
      <w:r w:rsidRPr="00377835">
        <w:fldChar w:fldCharType="separate"/>
      </w:r>
    </w:p>
    <w:p w14:paraId="11ECA15A" w14:textId="77777777" w:rsidR="00014093" w:rsidRPr="00F561E3" w:rsidRDefault="00014093" w:rsidP="00F561E3">
      <w:pPr>
        <w:pStyle w:val="Lijstalinea"/>
        <w:ind w:left="360"/>
        <w:rPr>
          <w:rStyle w:val="Hyperlink"/>
          <w:rFonts w:eastAsia="Calibri"/>
          <w:lang w:val="nl-NL"/>
        </w:rPr>
      </w:pPr>
      <w:r w:rsidRPr="00F561E3">
        <w:rPr>
          <w:rStyle w:val="Hyperlink"/>
          <w:rFonts w:eastAsia="Calibri"/>
          <w:lang w:val="nl-NL"/>
        </w:rPr>
        <w:t>https://www.parnassys.nl/producten/modules/parro</w:t>
      </w:r>
    </w:p>
    <w:p w14:paraId="28DFD87F" w14:textId="77777777" w:rsidR="00014093" w:rsidRPr="00377835" w:rsidRDefault="00014093" w:rsidP="00F561E3">
      <w:pPr>
        <w:pStyle w:val="Lijstalinea"/>
        <w:numPr>
          <w:ilvl w:val="0"/>
          <w:numId w:val="25"/>
        </w:numPr>
        <w:ind w:left="360"/>
      </w:pPr>
      <w:r w:rsidRPr="00377835">
        <w:fldChar w:fldCharType="end"/>
      </w:r>
      <w:r w:rsidR="00F561E3">
        <w:t>W</w:t>
      </w:r>
      <w:r w:rsidR="00AC751C" w:rsidRPr="00377835">
        <w:t>ebsite</w:t>
      </w:r>
      <w:r w:rsidR="00F561E3">
        <w:t>:</w:t>
      </w:r>
      <w:r w:rsidR="00AC751C" w:rsidRPr="00377835">
        <w:t xml:space="preserve"> Op de website kunnen ou</w:t>
      </w:r>
      <w:r w:rsidR="008978D0" w:rsidRPr="00377835">
        <w:t>ders algemene informatie vinden over  onze Peuterschool.</w:t>
      </w:r>
    </w:p>
    <w:p w14:paraId="66253F1E" w14:textId="6BCFA201" w:rsidR="00077DF5" w:rsidRPr="00377835" w:rsidRDefault="00F561E3" w:rsidP="00F561E3">
      <w:pPr>
        <w:pStyle w:val="Lijstalinea"/>
        <w:numPr>
          <w:ilvl w:val="0"/>
          <w:numId w:val="25"/>
        </w:numPr>
        <w:ind w:left="360"/>
      </w:pPr>
      <w:r>
        <w:t>Jaarkalender:</w:t>
      </w:r>
      <w:r w:rsidR="00077DF5" w:rsidRPr="00377835">
        <w:t xml:space="preserve"> Elk gezin krijgt een jaarkalender met alle belangrijke data</w:t>
      </w:r>
      <w:r w:rsidR="00475A06">
        <w:t>’</w:t>
      </w:r>
      <w:r w:rsidR="00077DF5" w:rsidRPr="00377835">
        <w:t>s voor het hele schooljaar.</w:t>
      </w:r>
    </w:p>
    <w:p w14:paraId="7439C771" w14:textId="77777777" w:rsidR="00077DF5" w:rsidRPr="00377835" w:rsidRDefault="00F561E3" w:rsidP="00F561E3">
      <w:pPr>
        <w:pStyle w:val="Lijstalinea"/>
        <w:numPr>
          <w:ilvl w:val="0"/>
          <w:numId w:val="25"/>
        </w:numPr>
        <w:ind w:left="360"/>
      </w:pPr>
      <w:r>
        <w:t>O</w:t>
      </w:r>
      <w:r w:rsidR="00887ABC" w:rsidRPr="00377835">
        <w:t>uders op de koffie</w:t>
      </w:r>
      <w:r>
        <w:t>:</w:t>
      </w:r>
      <w:r w:rsidR="00887ABC" w:rsidRPr="00377835">
        <w:t xml:space="preserve"> Elke woensdagochtend is er de mogelijkheid voor ouders om elkaar te ontmoeten en vragen te stellen aan het managementteam.</w:t>
      </w:r>
    </w:p>
    <w:p w14:paraId="0040A7D0" w14:textId="77777777" w:rsidR="00887ABC" w:rsidRPr="00377835" w:rsidRDefault="00F561E3" w:rsidP="00F561E3">
      <w:pPr>
        <w:pStyle w:val="Lijstalinea"/>
        <w:numPr>
          <w:ilvl w:val="0"/>
          <w:numId w:val="25"/>
        </w:numPr>
        <w:ind w:left="360"/>
      </w:pPr>
      <w:r>
        <w:t>I</w:t>
      </w:r>
      <w:r w:rsidR="00887ABC" w:rsidRPr="00377835">
        <w:t>nformatie bijeenkomsten</w:t>
      </w:r>
      <w:r>
        <w:t>:</w:t>
      </w:r>
      <w:r w:rsidR="00887ABC" w:rsidRPr="00377835">
        <w:t xml:space="preserve"> Elke vrijdag is er een informatiebijeenkomst met een bepaald onderwerp. Ouders kunnen hierbij aansluiten. </w:t>
      </w:r>
    </w:p>
    <w:p w14:paraId="1A07E117" w14:textId="77777777" w:rsidR="00887ABC" w:rsidRPr="00377835" w:rsidRDefault="00F561E3" w:rsidP="00F561E3">
      <w:pPr>
        <w:pStyle w:val="Lijstalinea"/>
        <w:numPr>
          <w:ilvl w:val="0"/>
          <w:numId w:val="25"/>
        </w:numPr>
        <w:ind w:left="360"/>
      </w:pPr>
      <w:r>
        <w:t>C</w:t>
      </w:r>
      <w:r w:rsidR="00887ABC" w:rsidRPr="00377835">
        <w:t>ursussen</w:t>
      </w:r>
      <w:r>
        <w:t>:</w:t>
      </w:r>
      <w:r w:rsidR="00887ABC" w:rsidRPr="00377835">
        <w:t xml:space="preserve"> In samenwerking met het CJG worden er opvoed ondersteunende cursussen gegeven zoals “Opvoeden &amp;zo” en “Peuter Inzicht”.</w:t>
      </w:r>
    </w:p>
    <w:p w14:paraId="7BC26643" w14:textId="77777777" w:rsidR="00887ABC" w:rsidRPr="00377835" w:rsidRDefault="00887ABC" w:rsidP="00F561E3">
      <w:pPr>
        <w:pStyle w:val="Lijstalinea"/>
        <w:numPr>
          <w:ilvl w:val="0"/>
          <w:numId w:val="25"/>
        </w:numPr>
        <w:ind w:left="360"/>
      </w:pPr>
      <w:r w:rsidRPr="00377835">
        <w:t>Vieringen</w:t>
      </w:r>
      <w:r w:rsidR="00F561E3">
        <w:t>:</w:t>
      </w:r>
      <w:r w:rsidRPr="00377835">
        <w:t xml:space="preserve">  Kerstfeest, Pasen, Koningsspelen, Sinterklaas  en andere feesten vieren we met kinderen en ouders. Met de Nationale Voorleesdag nodigen we ouders uit om voor te lezen. </w:t>
      </w:r>
    </w:p>
    <w:p w14:paraId="694E7FD1" w14:textId="77777777" w:rsidR="00305229" w:rsidRPr="00377835" w:rsidRDefault="00F561E3" w:rsidP="00F561E3">
      <w:pPr>
        <w:pStyle w:val="Lijstalinea"/>
        <w:numPr>
          <w:ilvl w:val="0"/>
          <w:numId w:val="25"/>
        </w:numPr>
        <w:ind w:left="360"/>
      </w:pPr>
      <w:r>
        <w:t>K</w:t>
      </w:r>
      <w:r w:rsidR="00A22487" w:rsidRPr="00377835">
        <w:t>ijkochtenden</w:t>
      </w:r>
      <w:r>
        <w:t>:</w:t>
      </w:r>
      <w:r w:rsidR="00014093" w:rsidRPr="00377835">
        <w:t xml:space="preserve"> thema afsluitingen en </w:t>
      </w:r>
      <w:r w:rsidR="00A22487" w:rsidRPr="00377835">
        <w:t>ouderactiviteiten plaats in de klas, waarbij ouders mee kunnen kijken met hun kind en ervaringen kunne</w:t>
      </w:r>
      <w:r w:rsidR="00077DF5" w:rsidRPr="00377835">
        <w:t>n uitwisselen met andere ouders.</w:t>
      </w:r>
    </w:p>
    <w:p w14:paraId="23B90C06" w14:textId="77777777" w:rsidR="004110A7" w:rsidRPr="00377835" w:rsidRDefault="00F561E3" w:rsidP="00F561E3">
      <w:pPr>
        <w:pStyle w:val="Lijstalinea"/>
        <w:numPr>
          <w:ilvl w:val="0"/>
          <w:numId w:val="25"/>
        </w:numPr>
        <w:ind w:left="360"/>
      </w:pPr>
      <w:r>
        <w:t>U</w:t>
      </w:r>
      <w:r w:rsidR="004110A7" w:rsidRPr="00377835">
        <w:t>itjes</w:t>
      </w:r>
      <w:r>
        <w:t>:</w:t>
      </w:r>
      <w:r w:rsidR="004110A7" w:rsidRPr="00377835">
        <w:t xml:space="preserve"> Ouders worden uitgenodigd voor uitjes naar bijvoorbeeld de bibliotheek, het (Zuider)park , een picknick of de kinderboerderij. Deze activiteiten worden door de pedagogisch medewerkers </w:t>
      </w:r>
      <w:r w:rsidR="004110A7" w:rsidRPr="00377835">
        <w:lastRenderedPageBreak/>
        <w:t xml:space="preserve">gebruikt om aan ouders te laten zien dat er in het dagelijks leven ook veel aandacht kan worden besteed aan taal en interactie. </w:t>
      </w:r>
    </w:p>
    <w:p w14:paraId="37BD3562" w14:textId="77777777" w:rsidR="000B00AC" w:rsidRPr="00377835" w:rsidRDefault="00F561E3" w:rsidP="00F561E3">
      <w:pPr>
        <w:pStyle w:val="Lijstalinea"/>
        <w:numPr>
          <w:ilvl w:val="0"/>
          <w:numId w:val="25"/>
        </w:numPr>
        <w:ind w:left="360"/>
      </w:pPr>
      <w:r>
        <w:t>Gesprekken: I</w:t>
      </w:r>
      <w:r w:rsidR="000B00AC" w:rsidRPr="00377835">
        <w:t>ntakegesprek, startgesprek, 10- minutengesprekken en vlak voor de 4</w:t>
      </w:r>
      <w:r w:rsidR="000B00AC" w:rsidRPr="00F561E3">
        <w:rPr>
          <w:vertAlign w:val="superscript"/>
        </w:rPr>
        <w:t>e</w:t>
      </w:r>
      <w:r w:rsidR="000B00AC" w:rsidRPr="00377835">
        <w:t xml:space="preserve"> verjaardag het eindgesprek. Daarnaast zijn wij dagelijks voor en na schooltijd aanspreekbaar voor ouders omdat we geloven dat we het best samenwerken door een open communicatie.</w:t>
      </w:r>
    </w:p>
    <w:p w14:paraId="48A21919" w14:textId="77777777" w:rsidR="002E53C7" w:rsidRPr="00377835" w:rsidRDefault="00612013" w:rsidP="00061EFE">
      <w:r w:rsidRPr="00377835">
        <w:tab/>
      </w:r>
    </w:p>
    <w:p w14:paraId="6BD18F9B" w14:textId="77777777" w:rsidR="002E53C7" w:rsidRPr="00377835" w:rsidRDefault="002E53C7" w:rsidP="00061EFE"/>
    <w:p w14:paraId="0F2FB01C" w14:textId="77777777" w:rsidR="002E53C7" w:rsidRPr="00377835" w:rsidRDefault="57707CD1" w:rsidP="009C08B8">
      <w:pPr>
        <w:pStyle w:val="Kop2"/>
      </w:pPr>
      <w:bookmarkStart w:id="30" w:name="_Toc96335013"/>
      <w:r>
        <w:t>Communicatie bij brengen en halen</w:t>
      </w:r>
      <w:bookmarkEnd w:id="30"/>
    </w:p>
    <w:p w14:paraId="06E2DE1B" w14:textId="28EB333C" w:rsidR="002E53C7" w:rsidRPr="00377835" w:rsidRDefault="002E53C7" w:rsidP="00061EFE">
      <w:r w:rsidRPr="00377835">
        <w:t>Met de kinderen die worden gebracht</w:t>
      </w:r>
      <w:r w:rsidR="001321FF" w:rsidRPr="00377835">
        <w:t xml:space="preserve"> of gehaald </w:t>
      </w:r>
      <w:r w:rsidRPr="00377835">
        <w:t xml:space="preserve">door hun ouders of de </w:t>
      </w:r>
      <w:r w:rsidR="001321FF" w:rsidRPr="00377835">
        <w:t>kinder</w:t>
      </w:r>
      <w:r w:rsidRPr="00377835">
        <w:t>opvang vindt</w:t>
      </w:r>
      <w:r w:rsidR="001321FF" w:rsidRPr="00377835">
        <w:t xml:space="preserve"> een </w:t>
      </w:r>
      <w:r w:rsidR="00475A06">
        <w:t>‘</w:t>
      </w:r>
      <w:r w:rsidR="001321FF" w:rsidRPr="00377835">
        <w:t>warme overdracht</w:t>
      </w:r>
      <w:r w:rsidR="00475A06">
        <w:t>’</w:t>
      </w:r>
      <w:r w:rsidR="00F40149">
        <w:t xml:space="preserve"> </w:t>
      </w:r>
      <w:r w:rsidR="001321FF" w:rsidRPr="00377835">
        <w:t xml:space="preserve">plaats. De ouder geeft bij de mentor aan als er bijzonderheden zijn waar die dag rekening mee gehouden moet worden. Dat kan zijn dat het kind niet helemaal fit is of ze thuis niet fijn gestart zijn e.d.. </w:t>
      </w:r>
    </w:p>
    <w:p w14:paraId="2D86123F" w14:textId="77777777" w:rsidR="001321FF" w:rsidRPr="00377835" w:rsidRDefault="001321FF" w:rsidP="00061EFE">
      <w:r w:rsidRPr="00377835">
        <w:t xml:space="preserve">Bij het ophalen van de kinderen, na het spelen, is er een warme overdracht vanuit de </w:t>
      </w:r>
      <w:r w:rsidR="004C036E" w:rsidRPr="00377835">
        <w:t>pedagogisch medewerker</w:t>
      </w:r>
      <w:r w:rsidRPr="00377835">
        <w:t xml:space="preserve"> naar de ouder. Is er een ongelukje gebeurd of is het kind zelf naar de wc geweest, dan wordt dat allemaal kort gedeeld met de ouders of BSO medewerker.</w:t>
      </w:r>
    </w:p>
    <w:p w14:paraId="211F5E68" w14:textId="77777777" w:rsidR="00823FFA" w:rsidRPr="00377835" w:rsidRDefault="001321FF" w:rsidP="00061EFE">
      <w:r w:rsidRPr="00377835">
        <w:t xml:space="preserve">Voor zaken die van meer belang zijn wordt er na schooltijd </w:t>
      </w:r>
      <w:r w:rsidR="00823FFA" w:rsidRPr="00377835">
        <w:t xml:space="preserve">met de ouders </w:t>
      </w:r>
      <w:r w:rsidRPr="00377835">
        <w:t>een afspr</w:t>
      </w:r>
      <w:r w:rsidR="00823FFA" w:rsidRPr="00377835">
        <w:t>aak gemaakt om rustig te kunnen luisteren en te overleggen</w:t>
      </w:r>
      <w:r w:rsidRPr="00377835">
        <w:t>.</w:t>
      </w:r>
      <w:r w:rsidR="00823FFA" w:rsidRPr="00377835">
        <w:t xml:space="preserve"> Als er iets belangrijks is dat geen uitstel kan hebben mogen ouders ook altijd naar de leidinggevende van </w:t>
      </w:r>
      <w:r w:rsidR="00305229" w:rsidRPr="00377835">
        <w:t xml:space="preserve">Tamarinde </w:t>
      </w:r>
      <w:r w:rsidR="00823FFA" w:rsidRPr="00377835">
        <w:t>komen.</w:t>
      </w:r>
    </w:p>
    <w:p w14:paraId="283CC1D3" w14:textId="09FE1D2E" w:rsidR="004F15C0" w:rsidRDefault="00823FFA" w:rsidP="00061EFE">
      <w:r w:rsidRPr="00377835">
        <w:t>Buiten de ophaal en bre</w:t>
      </w:r>
      <w:r w:rsidR="00E932D6" w:rsidRPr="00377835">
        <w:t xml:space="preserve">ng </w:t>
      </w:r>
      <w:r w:rsidRPr="00377835">
        <w:t xml:space="preserve">momenten is er geen communicatie met de </w:t>
      </w:r>
      <w:r w:rsidR="00305229" w:rsidRPr="00377835">
        <w:t>Kinder</w:t>
      </w:r>
      <w:r w:rsidRPr="00377835">
        <w:t>opvang. Ouders zijn ons aanspre</w:t>
      </w:r>
      <w:r w:rsidR="000B7B72" w:rsidRPr="00377835">
        <w:t>e</w:t>
      </w:r>
      <w:r w:rsidRPr="00377835">
        <w:t>kpunt.</w:t>
      </w:r>
    </w:p>
    <w:p w14:paraId="238601FE" w14:textId="77777777" w:rsidR="004F15C0" w:rsidRPr="00377835" w:rsidRDefault="004F15C0" w:rsidP="00061EFE"/>
    <w:p w14:paraId="57C0E26B" w14:textId="77777777" w:rsidR="007A06EF" w:rsidRPr="00377835" w:rsidRDefault="57707CD1" w:rsidP="009C08B8">
      <w:pPr>
        <w:pStyle w:val="Kop2"/>
      </w:pPr>
      <w:bookmarkStart w:id="31" w:name="_Toc96335014"/>
      <w:r w:rsidRPr="57707CD1">
        <w:rPr>
          <w:rFonts w:eastAsia="Calibri"/>
        </w:rPr>
        <w:t>Oudercommissie</w:t>
      </w:r>
      <w:bookmarkEnd w:id="31"/>
    </w:p>
    <w:p w14:paraId="5859C16E" w14:textId="6821C4EC" w:rsidR="00186143" w:rsidRPr="00377835" w:rsidRDefault="00A22487" w:rsidP="00061EFE">
      <w:r>
        <w:t>Tamarinde heeft een</w:t>
      </w:r>
      <w:r w:rsidR="00C414FB">
        <w:t xml:space="preserve"> actieve O</w:t>
      </w:r>
      <w:r>
        <w:t>udercommissie. Ouder</w:t>
      </w:r>
      <w:r w:rsidR="00344D9C">
        <w:t xml:space="preserve">s van </w:t>
      </w:r>
      <w:r w:rsidR="008D3FF1">
        <w:t xml:space="preserve">alle </w:t>
      </w:r>
      <w:r w:rsidR="00344D9C">
        <w:t>groepen worden hierin v</w:t>
      </w:r>
      <w:r>
        <w:t xml:space="preserve">ertegenwoordigd. </w:t>
      </w:r>
      <w:r w:rsidR="008D3FF1">
        <w:t>Ouders kunnen s</w:t>
      </w:r>
      <w:r w:rsidR="00344D9C">
        <w:t xml:space="preserve">amen met de </w:t>
      </w:r>
      <w:r w:rsidR="004C036E">
        <w:t>pedagogisch medewerker</w:t>
      </w:r>
      <w:r w:rsidR="00344D9C">
        <w:t xml:space="preserve">s en de leidinggevende tijdens de oudercommissievergaderingen verschillende punten </w:t>
      </w:r>
      <w:r w:rsidR="00344D9C" w:rsidRPr="00EB1B36">
        <w:t>bespr</w:t>
      </w:r>
      <w:r w:rsidR="00EB1B36" w:rsidRPr="00EB1B36">
        <w:t>eken</w:t>
      </w:r>
      <w:r w:rsidR="00344D9C" w:rsidRPr="00EB1B36">
        <w:t>.</w:t>
      </w:r>
      <w:r w:rsidR="00344D9C">
        <w:t xml:space="preserve"> We bespreken onder andere de beleidsdocumenten, denken na over de kwalitei</w:t>
      </w:r>
      <w:r w:rsidR="00963245">
        <w:t>t</w:t>
      </w:r>
      <w:r w:rsidR="004110A7">
        <w:t>,  evalueren activiteiten</w:t>
      </w:r>
      <w:r w:rsidR="00963245">
        <w:t xml:space="preserve"> en</w:t>
      </w:r>
      <w:r w:rsidR="008D3FF1">
        <w:t xml:space="preserve"> ouders </w:t>
      </w:r>
      <w:r w:rsidR="00963245">
        <w:t>denken</w:t>
      </w:r>
      <w:r w:rsidR="008D3FF1">
        <w:t xml:space="preserve"> mee over</w:t>
      </w:r>
      <w:r w:rsidR="004110A7">
        <w:t xml:space="preserve"> allerlei</w:t>
      </w:r>
      <w:r w:rsidR="008D3FF1">
        <w:t xml:space="preserve"> </w:t>
      </w:r>
      <w:r w:rsidR="00344D9C">
        <w:t xml:space="preserve">beslissingen. </w:t>
      </w:r>
      <w:r w:rsidR="00C414FB">
        <w:t>Deze ouders zijn ook een aanspreekpunt voor andere ouders. De verslagen van de OC worden in het kort weergegeven in de nieuwsbrief van Tamarinde.</w:t>
      </w:r>
      <w:r>
        <w:br/>
      </w:r>
      <w:r>
        <w:br/>
      </w:r>
    </w:p>
    <w:p w14:paraId="0F3CABC7" w14:textId="77777777" w:rsidR="00F44EFF" w:rsidRDefault="00F44EFF">
      <w:pPr>
        <w:autoSpaceDE/>
        <w:autoSpaceDN/>
        <w:adjustRightInd/>
        <w:spacing w:after="160" w:line="259" w:lineRule="auto"/>
        <w:rPr>
          <w:rStyle w:val="Kop1Char"/>
          <w:rFonts w:eastAsiaTheme="minorHAnsi"/>
          <w:bCs w:val="0"/>
        </w:rPr>
      </w:pPr>
      <w:r>
        <w:rPr>
          <w:rStyle w:val="Kop1Char"/>
          <w:rFonts w:eastAsiaTheme="minorHAnsi"/>
          <w:b w:val="0"/>
        </w:rPr>
        <w:br w:type="page"/>
      </w:r>
    </w:p>
    <w:p w14:paraId="56E4AE17" w14:textId="77777777" w:rsidR="007A06EF" w:rsidRPr="00377835" w:rsidRDefault="57707CD1" w:rsidP="009C08B8">
      <w:pPr>
        <w:pStyle w:val="Kop1"/>
      </w:pPr>
      <w:bookmarkStart w:id="32" w:name="_Toc96335015"/>
      <w:r w:rsidRPr="57707CD1">
        <w:rPr>
          <w:rStyle w:val="Kop1Char"/>
          <w:b/>
          <w:bCs/>
        </w:rPr>
        <w:lastRenderedPageBreak/>
        <w:t>VIEROGENPRINCIPE</w:t>
      </w:r>
      <w:bookmarkEnd w:id="32"/>
      <w:r w:rsidRPr="57707CD1">
        <w:rPr>
          <w:rStyle w:val="Kop1Char"/>
          <w:b/>
          <w:bCs/>
        </w:rPr>
        <w:t xml:space="preserve"> </w:t>
      </w:r>
    </w:p>
    <w:p w14:paraId="30225235" w14:textId="77777777" w:rsidR="00ED44E3" w:rsidRPr="00377835" w:rsidRDefault="00ED44E3" w:rsidP="00061EFE">
      <w:pPr>
        <w:rPr>
          <w:b/>
        </w:rPr>
      </w:pPr>
      <w:r w:rsidRPr="00377835">
        <w:t xml:space="preserve">Het </w:t>
      </w:r>
      <w:r w:rsidR="002062DA">
        <w:t xml:space="preserve">vierogenprincipe </w:t>
      </w:r>
      <w:r w:rsidRPr="00377835">
        <w:t xml:space="preserve">betekent dat er altijd een andere volwassene moet kunnen meekijken of meeluisteren met de beroepskracht. Het is </w:t>
      </w:r>
      <w:r w:rsidR="00963245" w:rsidRPr="00377835">
        <w:t>bedoeld</w:t>
      </w:r>
      <w:r w:rsidRPr="00377835">
        <w:t xml:space="preserve"> om de veiligheid in kinderdagverblijven en op peut</w:t>
      </w:r>
      <w:r w:rsidR="00963245" w:rsidRPr="00377835">
        <w:t xml:space="preserve">erspeelzalen te waarborgen. Op </w:t>
      </w:r>
      <w:r w:rsidRPr="00377835">
        <w:t xml:space="preserve"> Tamarinde wordt op de volgende manier het </w:t>
      </w:r>
      <w:r w:rsidR="002062DA">
        <w:t xml:space="preserve">vierogenprincipe </w:t>
      </w:r>
      <w:r w:rsidRPr="00377835">
        <w:t>toegepast:</w:t>
      </w:r>
    </w:p>
    <w:p w14:paraId="46BA524B" w14:textId="77777777" w:rsidR="004230E0" w:rsidRPr="00377835" w:rsidRDefault="00ED44E3" w:rsidP="00061EFE">
      <w:r w:rsidRPr="00377835">
        <w:t xml:space="preserve">Er zijn altijd twee </w:t>
      </w:r>
      <w:r w:rsidR="004C036E" w:rsidRPr="00377835">
        <w:t>pedagogisch medewerker</w:t>
      </w:r>
      <w:r w:rsidRPr="00377835">
        <w:t>s op de</w:t>
      </w:r>
      <w:r w:rsidR="00963245" w:rsidRPr="00377835">
        <w:t xml:space="preserve"> groep aanwezig en daarnaast is</w:t>
      </w:r>
      <w:r w:rsidRPr="00377835">
        <w:t xml:space="preserve"> er </w:t>
      </w:r>
      <w:r w:rsidR="008D3FF1" w:rsidRPr="00377835">
        <w:t xml:space="preserve">altijd </w:t>
      </w:r>
      <w:r w:rsidR="008014FC" w:rsidRPr="00377835">
        <w:t xml:space="preserve">een </w:t>
      </w:r>
      <w:r w:rsidRPr="00377835">
        <w:t>leidin</w:t>
      </w:r>
      <w:r w:rsidR="004A79BA" w:rsidRPr="00377835">
        <w:t>ggevende in het gebouw. Omdat Tamarinde en de</w:t>
      </w:r>
      <w:r w:rsidRPr="00377835">
        <w:t xml:space="preserve"> Tamarschool </w:t>
      </w:r>
      <w:r w:rsidR="008D3FF1" w:rsidRPr="00377835">
        <w:t xml:space="preserve"> in hetzelfde gebouw </w:t>
      </w:r>
      <w:r w:rsidR="008014FC" w:rsidRPr="00377835">
        <w:t>zit</w:t>
      </w:r>
      <w:r w:rsidR="004A79BA" w:rsidRPr="00377835">
        <w:t>ten</w:t>
      </w:r>
      <w:r w:rsidR="008014FC" w:rsidRPr="00377835">
        <w:t xml:space="preserve">, zijn er altijd </w:t>
      </w:r>
      <w:r w:rsidRPr="00377835">
        <w:t>meerdere vol</w:t>
      </w:r>
      <w:r w:rsidR="008D3FF1" w:rsidRPr="00377835">
        <w:t>wassenen in de nabije</w:t>
      </w:r>
      <w:r w:rsidR="002062DA">
        <w:t xml:space="preserve"> </w:t>
      </w:r>
      <w:r w:rsidR="008D3FF1" w:rsidRPr="00377835">
        <w:t>omgeving.</w:t>
      </w:r>
      <w:r w:rsidR="008014FC" w:rsidRPr="00377835">
        <w:br/>
      </w:r>
      <w:r w:rsidRPr="00377835">
        <w:t>Aan het begin en einde van de dag, zijn er tijdens de breng- en h</w:t>
      </w:r>
      <w:r w:rsidR="00963245" w:rsidRPr="00377835">
        <w:t xml:space="preserve">aalmomenten naast de </w:t>
      </w:r>
      <w:r w:rsidR="004C036E" w:rsidRPr="00377835">
        <w:t>pedagogisch medewerker</w:t>
      </w:r>
      <w:r w:rsidR="00963245" w:rsidRPr="00377835">
        <w:t xml:space="preserve">s </w:t>
      </w:r>
      <w:r w:rsidRPr="00377835">
        <w:t>o</w:t>
      </w:r>
      <w:r w:rsidR="008014FC" w:rsidRPr="00377835">
        <w:t>ok (veel) ouders aanwezig.</w:t>
      </w:r>
      <w:r w:rsidR="00BA1BDF" w:rsidRPr="00377835">
        <w:t xml:space="preserve"> </w:t>
      </w:r>
      <w:r w:rsidR="008014FC" w:rsidRPr="00377835">
        <w:br/>
      </w:r>
      <w:r w:rsidR="004C036E" w:rsidRPr="00377835">
        <w:t>Pedagogisch medewerker</w:t>
      </w:r>
      <w:r w:rsidR="004A79BA" w:rsidRPr="00377835">
        <w:t xml:space="preserve">s, </w:t>
      </w:r>
      <w:r w:rsidRPr="00377835">
        <w:t>de leidinggevende en leerkrachten lopen gedurende de dag regelmati</w:t>
      </w:r>
      <w:r w:rsidR="008014FC" w:rsidRPr="00377835">
        <w:t xml:space="preserve">g elkaars </w:t>
      </w:r>
      <w:r w:rsidRPr="00377835">
        <w:t>groepsruimtes binnen zonder te kloppen. Hun taken zijn zo met elkaar verweven dat ze elkaar</w:t>
      </w:r>
      <w:r w:rsidR="00BA1BDF" w:rsidRPr="00377835">
        <w:t xml:space="preserve"> </w:t>
      </w:r>
      <w:r w:rsidRPr="00377835">
        <w:t>vaak even spreken om iets te overleggen of af te stemmen. Daardoor is er</w:t>
      </w:r>
      <w:r w:rsidR="004A79BA" w:rsidRPr="00377835">
        <w:t xml:space="preserve"> ook</w:t>
      </w:r>
      <w:r w:rsidRPr="00377835">
        <w:t xml:space="preserve"> zicht op elkaars</w:t>
      </w:r>
      <w:r w:rsidR="00BA1BDF" w:rsidRPr="00377835">
        <w:t xml:space="preserve"> </w:t>
      </w:r>
      <w:r w:rsidRPr="00377835">
        <w:t>(pedagogisch) handelen.</w:t>
      </w:r>
      <w:r w:rsidR="00BA1BDF" w:rsidRPr="00377835">
        <w:t xml:space="preserve"> </w:t>
      </w:r>
      <w:r w:rsidRPr="00377835">
        <w:tab/>
      </w:r>
      <w:r w:rsidRPr="00377835">
        <w:br/>
        <w:t>Alle groepsruimtes hebben een toegangsdeur met</w:t>
      </w:r>
      <w:r w:rsidR="008D3FF1" w:rsidRPr="00377835">
        <w:t xml:space="preserve"> een groot glasoppervlak. D</w:t>
      </w:r>
      <w:r w:rsidR="008014FC" w:rsidRPr="00377835">
        <w:t xml:space="preserve">e </w:t>
      </w:r>
      <w:r w:rsidR="008D3FF1" w:rsidRPr="00377835">
        <w:t>verschoonruimte is in de hal</w:t>
      </w:r>
      <w:r w:rsidR="008014FC" w:rsidRPr="00377835">
        <w:t xml:space="preserve">. </w:t>
      </w:r>
      <w:r w:rsidR="008014FC" w:rsidRPr="00377835">
        <w:br/>
      </w:r>
      <w:r w:rsidRPr="00377835">
        <w:t>Ook zorgen we met elkaar voor een open aanspreekcultuur: als je ge</w:t>
      </w:r>
      <w:r w:rsidR="00963245" w:rsidRPr="00377835">
        <w:t xml:space="preserve">voel zegt dat iets niet klopt, </w:t>
      </w:r>
      <w:r w:rsidR="008014FC" w:rsidRPr="00377835">
        <w:t>zeg je er wat van.</w:t>
      </w:r>
      <w:r w:rsidR="00BA1BDF" w:rsidRPr="00377835">
        <w:t xml:space="preserve"> </w:t>
      </w:r>
      <w:r w:rsidR="008014FC" w:rsidRPr="00377835">
        <w:br/>
      </w:r>
      <w:r w:rsidRPr="00377835">
        <w:t>Signalen van kindermishandeling of huiselijk geweld door me</w:t>
      </w:r>
      <w:r w:rsidR="008014FC" w:rsidRPr="00377835">
        <w:t xml:space="preserve">dewerkers moeten altijd gemeld </w:t>
      </w:r>
      <w:r w:rsidRPr="00377835">
        <w:t>worden bij</w:t>
      </w:r>
      <w:r w:rsidR="007841E8" w:rsidRPr="00377835">
        <w:t xml:space="preserve"> </w:t>
      </w:r>
      <w:r w:rsidRPr="00377835">
        <w:t>de directie</w:t>
      </w:r>
      <w:r w:rsidR="00963245" w:rsidRPr="00377835">
        <w:t xml:space="preserve"> en SMW</w:t>
      </w:r>
      <w:r w:rsidRPr="00377835">
        <w:t>.</w:t>
      </w:r>
      <w:r w:rsidR="00BA1BDF" w:rsidRPr="00377835">
        <w:t xml:space="preserve"> </w:t>
      </w:r>
    </w:p>
    <w:p w14:paraId="5B08B5D1" w14:textId="77777777" w:rsidR="007B3512" w:rsidRPr="00377835" w:rsidRDefault="00ED44E3" w:rsidP="00061EFE">
      <w:pPr>
        <w:rPr>
          <w:rFonts w:eastAsia="Calibri"/>
        </w:rPr>
      </w:pPr>
      <w:r w:rsidRPr="00377835">
        <w:br/>
      </w:r>
    </w:p>
    <w:p w14:paraId="16DEB4AB" w14:textId="77777777" w:rsidR="007B3512" w:rsidRPr="00377835" w:rsidRDefault="007B3512" w:rsidP="00061EFE"/>
    <w:p w14:paraId="0AD9C6F4" w14:textId="77777777" w:rsidR="007B3512" w:rsidRPr="00377835" w:rsidRDefault="007B3512" w:rsidP="00061EFE"/>
    <w:p w14:paraId="4B1F511A" w14:textId="77777777" w:rsidR="007B3512" w:rsidRPr="00377835" w:rsidRDefault="007B3512" w:rsidP="00061EFE"/>
    <w:p w14:paraId="65F9C3DC" w14:textId="77777777" w:rsidR="007B3512" w:rsidRPr="00377835" w:rsidRDefault="007B3512" w:rsidP="00061EFE"/>
    <w:p w14:paraId="5023141B" w14:textId="77777777" w:rsidR="00F44EFF" w:rsidRDefault="00F44EFF">
      <w:pPr>
        <w:autoSpaceDE/>
        <w:autoSpaceDN/>
        <w:adjustRightInd/>
        <w:spacing w:after="160" w:line="259" w:lineRule="auto"/>
        <w:rPr>
          <w:rFonts w:eastAsia="Calibri" w:cstheme="minorHAnsi"/>
          <w:b/>
          <w:bCs/>
          <w:sz w:val="28"/>
          <w:szCs w:val="28"/>
        </w:rPr>
      </w:pPr>
      <w:r>
        <w:rPr>
          <w:rFonts w:eastAsia="Calibri"/>
        </w:rPr>
        <w:br w:type="page"/>
      </w:r>
    </w:p>
    <w:p w14:paraId="1F3B1409" w14:textId="77777777" w:rsidR="00F44EFF" w:rsidRDefault="00F44EFF" w:rsidP="009C08B8">
      <w:pPr>
        <w:pStyle w:val="Kop1"/>
        <w:numPr>
          <w:ilvl w:val="0"/>
          <w:numId w:val="0"/>
        </w:numPr>
        <w:rPr>
          <w:rFonts w:eastAsia="Calibri"/>
        </w:rPr>
      </w:pPr>
    </w:p>
    <w:p w14:paraId="66F7536E" w14:textId="77777777" w:rsidR="007B3512" w:rsidRPr="00377835" w:rsidRDefault="00A228FB" w:rsidP="009C08B8">
      <w:pPr>
        <w:pStyle w:val="Kop1"/>
        <w:numPr>
          <w:ilvl w:val="0"/>
          <w:numId w:val="0"/>
        </w:numPr>
        <w:rPr>
          <w:rFonts w:eastAsia="Calibri"/>
        </w:rPr>
      </w:pPr>
      <w:bookmarkStart w:id="33" w:name="_Toc96335016"/>
      <w:r w:rsidRPr="00377835">
        <w:rPr>
          <w:rFonts w:eastAsia="Calibri"/>
        </w:rPr>
        <w:t>BIJLAGE</w:t>
      </w:r>
      <w:r w:rsidR="00AB48F8" w:rsidRPr="00377835">
        <w:rPr>
          <w:rFonts w:eastAsia="Calibri"/>
        </w:rPr>
        <w:t>:</w:t>
      </w:r>
      <w:r w:rsidRPr="00377835">
        <w:rPr>
          <w:rFonts w:eastAsia="Calibri"/>
        </w:rPr>
        <w:t xml:space="preserve"> </w:t>
      </w:r>
      <w:r w:rsidR="00AB48F8" w:rsidRPr="00377835">
        <w:rPr>
          <w:rFonts w:eastAsia="Calibri"/>
        </w:rPr>
        <w:t>Zorgplan</w:t>
      </w:r>
      <w:bookmarkEnd w:id="33"/>
    </w:p>
    <w:p w14:paraId="3563D384" w14:textId="77777777" w:rsidR="007B3512" w:rsidRPr="00377835" w:rsidRDefault="007B3512" w:rsidP="00061EFE">
      <w:pPr>
        <w:pStyle w:val="Lijstalinea"/>
        <w:rPr>
          <w:lang w:val="nl-NL"/>
        </w:rPr>
      </w:pPr>
      <w:r w:rsidRPr="00377835">
        <w:rPr>
          <w:lang w:val="nl-NL"/>
        </w:rPr>
        <w:t xml:space="preserve">Uit: handelingswerken Samenwerken aan schoolsucces. Noelle </w:t>
      </w:r>
      <w:proofErr w:type="spellStart"/>
      <w:r w:rsidRPr="00377835">
        <w:rPr>
          <w:lang w:val="nl-NL"/>
        </w:rPr>
        <w:t>Pameijer</w:t>
      </w:r>
      <w:proofErr w:type="spellEnd"/>
    </w:p>
    <w:p w14:paraId="562C75D1" w14:textId="77777777" w:rsidR="007B3512" w:rsidRPr="00377835" w:rsidRDefault="004230E0" w:rsidP="00061EFE">
      <w:r w:rsidRPr="00377835">
        <w:rPr>
          <w:noProof/>
          <w:lang w:eastAsia="nl-NL"/>
        </w:rPr>
        <w:drawing>
          <wp:inline distT="0" distB="0" distL="0" distR="0" wp14:anchorId="1A911CEA" wp14:editId="4C0EF25B">
            <wp:extent cx="4075239" cy="5781675"/>
            <wp:effectExtent l="3810" t="0" r="571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075239" cy="5781675"/>
                    </a:xfrm>
                    <a:prstGeom prst="rect">
                      <a:avLst/>
                    </a:prstGeom>
                    <a:noFill/>
                    <a:ln>
                      <a:noFill/>
                    </a:ln>
                  </pic:spPr>
                </pic:pic>
              </a:graphicData>
            </a:graphic>
          </wp:inline>
        </w:drawing>
      </w:r>
    </w:p>
    <w:p w14:paraId="664355AD" w14:textId="77777777" w:rsidR="007B3512" w:rsidRPr="00377835" w:rsidRDefault="007B3512" w:rsidP="00061EFE"/>
    <w:p w14:paraId="126EE7FF" w14:textId="77777777" w:rsidR="005677AA" w:rsidRPr="00377835" w:rsidRDefault="00B07F8A" w:rsidP="00061EFE">
      <w:r w:rsidRPr="00377835">
        <w:rPr>
          <w:b/>
          <w:bCs/>
        </w:rPr>
        <w:t>Stappenplan speciale zorg voor peuters</w:t>
      </w:r>
      <w:bookmarkStart w:id="34" w:name="_Toc335665507"/>
      <w:r w:rsidR="00294C10" w:rsidRPr="00377835">
        <w:rPr>
          <w:b/>
        </w:rPr>
        <w:tab/>
      </w:r>
      <w:bookmarkEnd w:id="34"/>
      <w:r w:rsidR="00184A12" w:rsidRPr="00377835">
        <w:rPr>
          <w:b/>
        </w:rPr>
        <w:br/>
      </w:r>
      <w:r w:rsidR="00184A12" w:rsidRPr="00377835">
        <w:rPr>
          <w:b/>
        </w:rPr>
        <w:br/>
      </w:r>
      <w:r w:rsidR="005677AA" w:rsidRPr="00377835">
        <w:t>Handelingswerken is binnen onze organisatie geïmplementeerd. Dit is ook de wijze waarop de meeste scholen en organisaties werken. Bovenstaand schema geeft aan hoe wij ondersteuning en zorg bieden.</w:t>
      </w:r>
    </w:p>
    <w:p w14:paraId="1A965116" w14:textId="77777777" w:rsidR="005677AA" w:rsidRPr="00377835" w:rsidRDefault="005677AA" w:rsidP="00061EFE">
      <w:pPr>
        <w:pStyle w:val="Lijstalinea"/>
        <w:rPr>
          <w:lang w:val="nl-NL"/>
        </w:rPr>
      </w:pPr>
    </w:p>
    <w:p w14:paraId="7DF4E37C" w14:textId="77777777" w:rsidR="005677AA" w:rsidRPr="00377835" w:rsidRDefault="005677AA" w:rsidP="00061EFE">
      <w:pPr>
        <w:pStyle w:val="Lijstalinea"/>
        <w:rPr>
          <w:lang w:val="nl-NL"/>
        </w:rPr>
      </w:pPr>
      <w:r w:rsidRPr="00377835">
        <w:rPr>
          <w:noProof/>
          <w:lang w:val="nl-NL" w:eastAsia="nl-NL"/>
        </w:rPr>
        <w:lastRenderedPageBreak/>
        <w:drawing>
          <wp:inline distT="0" distB="0" distL="0" distR="0" wp14:anchorId="7474737C" wp14:editId="327F4180">
            <wp:extent cx="5760720" cy="3039009"/>
            <wp:effectExtent l="0" t="0" r="0" b="9525"/>
            <wp:docPr id="3" name="Afbeelding 3" descr="Afbeeldingsresultaten voor niveaus van onderwijsonderste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niveaus van onderwijsondersteu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39009"/>
                    </a:xfrm>
                    <a:prstGeom prst="rect">
                      <a:avLst/>
                    </a:prstGeom>
                    <a:noFill/>
                    <a:ln>
                      <a:noFill/>
                    </a:ln>
                  </pic:spPr>
                </pic:pic>
              </a:graphicData>
            </a:graphic>
          </wp:inline>
        </w:drawing>
      </w:r>
    </w:p>
    <w:p w14:paraId="44FB30F8" w14:textId="77777777" w:rsidR="005677AA" w:rsidRPr="00377835" w:rsidRDefault="005677AA" w:rsidP="00061EFE">
      <w:pPr>
        <w:pStyle w:val="Lijstalinea"/>
        <w:rPr>
          <w:lang w:val="nl-NL"/>
        </w:rPr>
      </w:pPr>
    </w:p>
    <w:p w14:paraId="13D6825D" w14:textId="77777777" w:rsidR="005677AA" w:rsidRPr="00377835" w:rsidRDefault="005677AA" w:rsidP="00061EFE">
      <w:r w:rsidRPr="00377835">
        <w:t>In eerste instantie krijgt elk kind de basisondersteuning. (niveau 1</w:t>
      </w:r>
      <w:r w:rsidR="00F24BE9" w:rsidRPr="00377835">
        <w:t xml:space="preserve"> HGW</w:t>
      </w:r>
      <w:r w:rsidRPr="00377835">
        <w:t>)</w:t>
      </w:r>
      <w:r w:rsidRPr="00377835">
        <w:tab/>
      </w:r>
    </w:p>
    <w:p w14:paraId="1DA6542E" w14:textId="77777777" w:rsidR="005677AA" w:rsidRPr="00377835" w:rsidRDefault="005677AA" w:rsidP="00061EFE"/>
    <w:p w14:paraId="69B55775" w14:textId="77777777" w:rsidR="00DF47C9" w:rsidRPr="00377835" w:rsidRDefault="00B07F8A" w:rsidP="00061EFE">
      <w:pPr>
        <w:rPr>
          <w:b/>
        </w:rPr>
      </w:pPr>
      <w:r w:rsidRPr="00377835">
        <w:t>Aan de hand van gegeve</w:t>
      </w:r>
      <w:r w:rsidR="00963245" w:rsidRPr="00377835">
        <w:t xml:space="preserve">ns uit ons leerlingvolgsysteem Leerlijnen </w:t>
      </w:r>
      <w:r w:rsidRPr="00377835">
        <w:t>kunnen we reageren als het met een peuter wat minder goed gaat, of wanneer het juist meer aan kan dan de basisstof die aangeboden wordt. We volgen de peuter door deze observaties. In de eerste plaats zal de pedagogisch medewerker zoveel mogelijk aandacht geven binnen de eigen groep. Er kan dan gebruik gemaakt worden van de materialen die de methode biedt, maar ook kunnen materialen uit de kleuterklassen van de school gebruikt worden. In deze kleuterklassen staan allerlei materialen die de begeleiding van kinderen van 4 t/m 6 jaar kunnen ondersteunen. De pedagogisch medewerker heeft gelegenheid om tijdens het werken/spelen extra aandacht aan individuele kinderen te geven die dat nodig hebben</w:t>
      </w:r>
      <w:r w:rsidR="00963245" w:rsidRPr="00377835">
        <w:t xml:space="preserve"> o.a. in de kleine kringen</w:t>
      </w:r>
      <w:r w:rsidRPr="00377835">
        <w:t xml:space="preserve">. </w:t>
      </w:r>
      <w:bookmarkStart w:id="35" w:name="_Toc276911619"/>
      <w:bookmarkStart w:id="36" w:name="_Toc335665508"/>
    </w:p>
    <w:p w14:paraId="0B4617BB" w14:textId="77777777" w:rsidR="005677AA" w:rsidRPr="00377835" w:rsidRDefault="00DF47C9" w:rsidP="00061EFE">
      <w:r w:rsidRPr="00377835">
        <w:rPr>
          <w:bCs/>
        </w:rPr>
        <w:t>In leerlijnen vindt de pedagogisch medewerker ook genoeg handvaten hoe zij kan differentiëren met haar aanbod.</w:t>
      </w:r>
      <w:r w:rsidR="00BA1BDF" w:rsidRPr="00377835">
        <w:rPr>
          <w:bCs/>
        </w:rPr>
        <w:t xml:space="preserve"> </w:t>
      </w:r>
      <w:r w:rsidR="00A801EF" w:rsidRPr="00377835">
        <w:br/>
      </w:r>
      <w:r w:rsidR="00A801EF" w:rsidRPr="00377835">
        <w:br/>
      </w:r>
      <w:r w:rsidR="00B07F8A" w:rsidRPr="00377835">
        <w:rPr>
          <w:rStyle w:val="Nadruk"/>
          <w:rFonts w:eastAsia="Calibri"/>
        </w:rPr>
        <w:t>Peuter-besprekingen</w:t>
      </w:r>
      <w:bookmarkEnd w:id="35"/>
      <w:bookmarkEnd w:id="36"/>
      <w:r w:rsidR="00A801EF" w:rsidRPr="00377835">
        <w:br/>
      </w:r>
      <w:r w:rsidR="00B07F8A" w:rsidRPr="00377835">
        <w:t xml:space="preserve">We willen werken vanuit een gezamenlijke verantwoordelijkheid voor alle kinderen van </w:t>
      </w:r>
      <w:r w:rsidR="00963245" w:rsidRPr="00377835">
        <w:t xml:space="preserve">Tamarinde </w:t>
      </w:r>
      <w:r w:rsidR="00B07F8A" w:rsidRPr="00377835">
        <w:t xml:space="preserve">en </w:t>
      </w:r>
      <w:r w:rsidR="00963245" w:rsidRPr="00377835">
        <w:t>de basis</w:t>
      </w:r>
      <w:r w:rsidR="00B07F8A" w:rsidRPr="00377835">
        <w:t xml:space="preserve">school. Om die reden hebben we </w:t>
      </w:r>
      <w:r w:rsidR="00963245" w:rsidRPr="00377835">
        <w:t>twee</w:t>
      </w:r>
      <w:r w:rsidR="00A801EF" w:rsidRPr="00377835">
        <w:t xml:space="preserve"> keer</w:t>
      </w:r>
      <w:r w:rsidR="00B07F8A" w:rsidRPr="00377835">
        <w:t xml:space="preserve"> per jaar een leerlingenbespreking</w:t>
      </w:r>
      <w:r w:rsidR="00963245" w:rsidRPr="00377835">
        <w:t xml:space="preserve">. </w:t>
      </w:r>
      <w:r w:rsidR="00B07F8A" w:rsidRPr="00377835">
        <w:t>Dit is een bespreking met de ib-er (intern begeleider) en de pedagogisch medewerkers. Hier bespreken we samen de ontwi</w:t>
      </w:r>
      <w:r w:rsidRPr="00377835">
        <w:t xml:space="preserve">kkeling van alle peuters van de </w:t>
      </w:r>
      <w:r w:rsidR="00B07F8A" w:rsidRPr="00377835">
        <w:t>groep en proberen we de juiste begeleidingsvorm te vinden.</w:t>
      </w:r>
      <w:r w:rsidR="00A801EF" w:rsidRPr="00377835">
        <w:br/>
      </w:r>
      <w:r w:rsidR="00B07F8A" w:rsidRPr="00377835">
        <w:t>Naast deze vast</w:t>
      </w:r>
      <w:r w:rsidR="00963245" w:rsidRPr="00377835">
        <w:t>e overleg</w:t>
      </w:r>
      <w:r w:rsidR="00B07F8A" w:rsidRPr="00377835">
        <w:t>momenten die ingeroosterd zijn, kunnen de pedagogisch medewerkers altijd advies inwi</w:t>
      </w:r>
      <w:r w:rsidR="00A801EF" w:rsidRPr="00377835">
        <w:t>nnen bij de ib-er of</w:t>
      </w:r>
      <w:r w:rsidR="00963245" w:rsidRPr="00377835">
        <w:t xml:space="preserve"> leidinggevende</w:t>
      </w:r>
      <w:r w:rsidR="00B07F8A" w:rsidRPr="00377835">
        <w:t>.</w:t>
      </w:r>
    </w:p>
    <w:p w14:paraId="13B05B77" w14:textId="77777777" w:rsidR="003B71B7" w:rsidRPr="00377835" w:rsidRDefault="00A801EF" w:rsidP="00061EFE">
      <w:pPr>
        <w:rPr>
          <w:i/>
        </w:rPr>
      </w:pPr>
      <w:r w:rsidRPr="00377835">
        <w:br/>
      </w:r>
      <w:r w:rsidRPr="00377835">
        <w:br/>
      </w:r>
      <w:r w:rsidRPr="00377835">
        <w:rPr>
          <w:bCs/>
        </w:rPr>
        <w:t>Fasen van hulpverlening in stappen</w:t>
      </w:r>
      <w:r w:rsidR="00184A12" w:rsidRPr="00377835">
        <w:tab/>
      </w:r>
      <w:r w:rsidR="00184A12" w:rsidRPr="00377835">
        <w:br/>
      </w:r>
      <w:r w:rsidR="00184A12" w:rsidRPr="00377835">
        <w:br/>
      </w:r>
      <w:r w:rsidRPr="00377835">
        <w:rPr>
          <w:i/>
          <w:iCs/>
        </w:rPr>
        <w:t>Stap 1: Het reguliere handelen</w:t>
      </w:r>
      <w:r w:rsidRPr="00377835">
        <w:rPr>
          <w:i/>
        </w:rPr>
        <w:tab/>
      </w:r>
    </w:p>
    <w:p w14:paraId="6A285F95" w14:textId="77777777" w:rsidR="00B07F8A" w:rsidRPr="00377835" w:rsidRDefault="003B71B7" w:rsidP="00061EFE">
      <w:pPr>
        <w:rPr>
          <w:b/>
        </w:rPr>
      </w:pPr>
      <w:r w:rsidRPr="00377835">
        <w:rPr>
          <w:i/>
        </w:rPr>
        <w:t>Groepsoverzicht,</w:t>
      </w:r>
      <w:r w:rsidR="007841E8" w:rsidRPr="00377835">
        <w:rPr>
          <w:i/>
        </w:rPr>
        <w:t xml:space="preserve"> </w:t>
      </w:r>
      <w:r w:rsidRPr="00377835">
        <w:rPr>
          <w:i/>
        </w:rPr>
        <w:t>evalueren/analyseren.</w:t>
      </w:r>
      <w:r w:rsidR="00A801EF" w:rsidRPr="00377835">
        <w:rPr>
          <w:i/>
        </w:rPr>
        <w:br/>
      </w:r>
      <w:r w:rsidR="00B07F8A" w:rsidRPr="00377835">
        <w:t>Het reguliere handelen wil zeggen dat de pedagogisch</w:t>
      </w:r>
      <w:r w:rsidR="00963245" w:rsidRPr="00377835">
        <w:t xml:space="preserve"> medewerker </w:t>
      </w:r>
      <w:r w:rsidR="007841E8" w:rsidRPr="00377835">
        <w:t xml:space="preserve"> het  afgesproken </w:t>
      </w:r>
      <w:r w:rsidR="00963245" w:rsidRPr="00377835">
        <w:t>peuter onderwijs</w:t>
      </w:r>
      <w:r w:rsidR="00B07F8A" w:rsidRPr="00377835">
        <w:t xml:space="preserve"> geeft. Daarbij hanteert de pedagogisch medewerker de methode Puk &amp; Ko. Alle pedagogisch medewerkers starten de dag met godsdienstonderwijs en eindigen de dag met gebed. In de ochtend en middag geeft de pedagogisch medewerker alle lessen v</w:t>
      </w:r>
      <w:r w:rsidR="00184A12" w:rsidRPr="00377835">
        <w:t>olgens het jaar en week</w:t>
      </w:r>
      <w:r w:rsidR="007841E8" w:rsidRPr="00377835">
        <w:t xml:space="preserve"> en </w:t>
      </w:r>
      <w:proofErr w:type="spellStart"/>
      <w:r w:rsidR="007841E8" w:rsidRPr="00377835">
        <w:lastRenderedPageBreak/>
        <w:t>dag</w:t>
      </w:r>
      <w:r w:rsidR="00184A12" w:rsidRPr="00377835">
        <w:t>rooster</w:t>
      </w:r>
      <w:proofErr w:type="spellEnd"/>
      <w:r w:rsidR="00184A12" w:rsidRPr="00377835">
        <w:t>.</w:t>
      </w:r>
      <w:r w:rsidR="00184A12" w:rsidRPr="00377835">
        <w:tab/>
      </w:r>
      <w:r w:rsidR="00184A12" w:rsidRPr="00377835">
        <w:br/>
      </w:r>
      <w:r w:rsidR="00B07F8A" w:rsidRPr="00377835">
        <w:t>Het is belangrijk de ontwikkeling van de peuters goed te volgen. Niet alleen op het gebied van</w:t>
      </w:r>
      <w:r w:rsidR="00963245" w:rsidRPr="00377835">
        <w:t xml:space="preserve"> voorbereidend</w:t>
      </w:r>
      <w:r w:rsidR="00B07F8A" w:rsidRPr="00377835">
        <w:t xml:space="preserve"> taal en rekenen, maar ook bij de sociaal-emotionele ontwikkeling. We voeren hiervoor regelmatig observaties uit</w:t>
      </w:r>
      <w:r w:rsidR="007841E8" w:rsidRPr="00377835">
        <w:t xml:space="preserve"> en verwerken dit in L</w:t>
      </w:r>
      <w:r w:rsidR="00963245" w:rsidRPr="00377835">
        <w:t>eerlijnen</w:t>
      </w:r>
      <w:r w:rsidR="00B07F8A" w:rsidRPr="00377835">
        <w:t>.</w:t>
      </w:r>
      <w:r w:rsidR="00184A12" w:rsidRPr="00377835">
        <w:tab/>
      </w:r>
      <w:r w:rsidR="00184A12" w:rsidRPr="00377835">
        <w:br/>
      </w:r>
      <w:r w:rsidR="00B07F8A" w:rsidRPr="00377835">
        <w:t xml:space="preserve">Alle peuters worden </w:t>
      </w:r>
      <w:r w:rsidR="00963245" w:rsidRPr="00377835">
        <w:t>meerdere k</w:t>
      </w:r>
      <w:r w:rsidR="00B07F8A" w:rsidRPr="00377835">
        <w:t>er</w:t>
      </w:r>
      <w:r w:rsidR="00963245" w:rsidRPr="00377835">
        <w:t xml:space="preserve">en </w:t>
      </w:r>
      <w:r w:rsidR="00B07F8A" w:rsidRPr="00377835">
        <w:t xml:space="preserve">per jaar geobserveerd op de basisvaardigheden. Door deze observatiegegevens zo nauwkeurig mogelijk te registreren, kunnen we mogelijke achterstanden signaleren en zien we ook beter wanneer een peuter </w:t>
      </w:r>
      <w:r w:rsidR="00963245" w:rsidRPr="00377835">
        <w:t>een ontwikkelingsvoorsprong heeft</w:t>
      </w:r>
      <w:r w:rsidR="00B07F8A" w:rsidRPr="00377835">
        <w:t xml:space="preserve">. In </w:t>
      </w:r>
      <w:r w:rsidR="00963245" w:rsidRPr="00377835">
        <w:t xml:space="preserve">leerlijnen </w:t>
      </w:r>
      <w:r w:rsidR="00B07F8A" w:rsidRPr="00377835">
        <w:t>worden de observatiegegevens zo geregistreerd dat de ontwikkeling duidelijk zichtbaar is en zal verder geobservee</w:t>
      </w:r>
      <w:r w:rsidR="00184A12" w:rsidRPr="00377835">
        <w:t xml:space="preserve">rd </w:t>
      </w:r>
      <w:r w:rsidR="00963245" w:rsidRPr="00377835">
        <w:t xml:space="preserve">en geregistreerd </w:t>
      </w:r>
      <w:r w:rsidR="00184A12" w:rsidRPr="00377835">
        <w:t>worden in de kleuterklassen.</w:t>
      </w:r>
      <w:r w:rsidR="00184A12" w:rsidRPr="00377835">
        <w:tab/>
      </w:r>
      <w:r w:rsidR="00184A12" w:rsidRPr="00377835">
        <w:br/>
      </w:r>
      <w:r w:rsidR="00B07F8A" w:rsidRPr="00377835">
        <w:t>Door middel van de o</w:t>
      </w:r>
      <w:r w:rsidR="00A801EF" w:rsidRPr="00377835">
        <w:t>bservaties komen we terecht</w:t>
      </w:r>
      <w:r w:rsidR="00B07F8A" w:rsidRPr="00377835">
        <w:t xml:space="preserve"> bij stap 2.</w:t>
      </w:r>
    </w:p>
    <w:p w14:paraId="280E2D6B" w14:textId="77777777" w:rsidR="00B07F8A" w:rsidRPr="00377835" w:rsidRDefault="00A801EF" w:rsidP="00061EFE">
      <w:pPr>
        <w:rPr>
          <w:b/>
          <w:bCs/>
        </w:rPr>
      </w:pPr>
      <w:bookmarkStart w:id="37" w:name="_Toc324859970"/>
      <w:bookmarkStart w:id="38" w:name="_Toc335665511"/>
      <w:r w:rsidRPr="00377835">
        <w:t>Stap 2:</w:t>
      </w:r>
      <w:r w:rsidR="00B07F8A" w:rsidRPr="00377835">
        <w:t xml:space="preserve"> Signalering</w:t>
      </w:r>
      <w:bookmarkEnd w:id="37"/>
      <w:bookmarkEnd w:id="38"/>
    </w:p>
    <w:p w14:paraId="50D03DE3" w14:textId="77777777" w:rsidR="003B71B7" w:rsidRPr="00377835" w:rsidRDefault="003B71B7" w:rsidP="00061EFE">
      <w:r w:rsidRPr="00377835">
        <w:t>Signaleren van leerlingen met een speciale onderwijsbehoeften</w:t>
      </w:r>
    </w:p>
    <w:p w14:paraId="3DA1BEC1" w14:textId="77777777" w:rsidR="00DF47C9" w:rsidRPr="00377835" w:rsidRDefault="00B07F8A" w:rsidP="00061EFE">
      <w:r w:rsidRPr="00377835">
        <w:t>Door de observaties die wij altijd uitvoeren kunnen soms b</w:t>
      </w:r>
      <w:r w:rsidR="007841E8" w:rsidRPr="00377835">
        <w:t>epaalde zaken opvallen. Twee maal per jaar, terug te vinden in het jaar</w:t>
      </w:r>
      <w:r w:rsidR="00184A12" w:rsidRPr="00377835">
        <w:t>rooster is er een leerling</w:t>
      </w:r>
      <w:r w:rsidRPr="00377835">
        <w:t xml:space="preserve">bespreking met de ib-er (intern begeleider) en de pedagogisch medewerker. Hierin worden dit soort opvallende zaken besproken. Natuurlijk kunnen ouder(s)/verzorger(s) ook zaken aandragen wanneer zij dit noodzakelijk achten. Wanneer een peuter nieuw is op de </w:t>
      </w:r>
      <w:r w:rsidR="004C036E" w:rsidRPr="00377835">
        <w:t>peuterschool</w:t>
      </w:r>
      <w:r w:rsidRPr="00377835">
        <w:t xml:space="preserve"> wordt een kennismakingsgesprek gevoerd met de ouders. Voor de bespreking van de observaties wordt met elke ouder een gesprek ingepland, en wanneer de pedagogisch medewerker of ouder(s) er behoefte aan hebben kan er een afspraak gemaakt worden. Bij de observatie besprekingen wordt ook besproken in welke groepjes de leerlingen zijn ingedeeld voor de groepsplannen/kleine kringen. </w:t>
      </w:r>
      <w:r w:rsidR="00415BDA" w:rsidRPr="00377835">
        <w:t xml:space="preserve"> Op Tamarinde </w:t>
      </w:r>
      <w:r w:rsidRPr="00377835">
        <w:t>werken wij met kleine kringen, dit wil zeggen dat alle peuters zijn ingedeeld in een kleine kring zodat ze op hun eigen niveau kunnen leren en we</w:t>
      </w:r>
      <w:r w:rsidR="00415BDA" w:rsidRPr="00377835">
        <w:t xml:space="preserve">rken. </w:t>
      </w:r>
      <w:r w:rsidRPr="00377835">
        <w:t>Wij trachten op deze manier direct een goede samenwerking op te starten tussen all</w:t>
      </w:r>
      <w:r w:rsidR="00184A12" w:rsidRPr="00377835">
        <w:t>e betrokkenen rondom de peuter.</w:t>
      </w:r>
      <w:r w:rsidR="00184A12" w:rsidRPr="00377835">
        <w:tab/>
      </w:r>
      <w:r w:rsidR="00184A12" w:rsidRPr="00377835">
        <w:br/>
      </w:r>
      <w:r w:rsidRPr="00377835">
        <w:t>De belangrijkste zaken van dat wat wordt besproken, noteren wij in het digitale dossier</w:t>
      </w:r>
      <w:r w:rsidR="007841E8" w:rsidRPr="00377835">
        <w:t xml:space="preserve"> (</w:t>
      </w:r>
      <w:proofErr w:type="spellStart"/>
      <w:r w:rsidR="007841E8" w:rsidRPr="00377835">
        <w:t>Parnassys</w:t>
      </w:r>
      <w:proofErr w:type="spellEnd"/>
      <w:r w:rsidR="007841E8" w:rsidRPr="00377835">
        <w:t>)</w:t>
      </w:r>
      <w:r w:rsidRPr="00377835">
        <w:t xml:space="preserve">. Wanneer </w:t>
      </w:r>
      <w:r w:rsidR="007841E8" w:rsidRPr="00377835">
        <w:t xml:space="preserve">we opvallend heden observeren </w:t>
      </w:r>
      <w:r w:rsidRPr="00377835">
        <w:t>noemen we de peuter een ‘</w:t>
      </w:r>
      <w:r w:rsidR="00415BDA" w:rsidRPr="00377835">
        <w:t>aandacht peuter</w:t>
      </w:r>
      <w:r w:rsidRPr="00377835">
        <w:t>’. Wanneer het voor ons op dit punt komt, gaan we altijd een gesprek met de ouders aan.</w:t>
      </w:r>
      <w:r w:rsidR="00184A12" w:rsidRPr="00377835">
        <w:br/>
      </w:r>
      <w:r w:rsidR="00184A12" w:rsidRPr="00377835">
        <w:br/>
      </w:r>
      <w:r w:rsidR="00184A12" w:rsidRPr="00377835">
        <w:rPr>
          <w:i/>
          <w:iCs/>
        </w:rPr>
        <w:t xml:space="preserve">Stap 3: Handelen voor </w:t>
      </w:r>
      <w:r w:rsidR="005677AA" w:rsidRPr="00377835">
        <w:rPr>
          <w:i/>
          <w:iCs/>
        </w:rPr>
        <w:t>Kinderen die niet genoeg hebben aan de basisondersteuning</w:t>
      </w:r>
      <w:r w:rsidR="00C17949" w:rsidRPr="00377835">
        <w:rPr>
          <w:i/>
          <w:iCs/>
        </w:rPr>
        <w:t>. Zij</w:t>
      </w:r>
      <w:r w:rsidR="005677AA" w:rsidRPr="00377835">
        <w:rPr>
          <w:i/>
          <w:iCs/>
        </w:rPr>
        <w:t xml:space="preserve"> krijgen de extra ondersteuning die zij nodig hebben (niveau 2</w:t>
      </w:r>
      <w:r w:rsidR="00F24BE9" w:rsidRPr="00377835">
        <w:rPr>
          <w:i/>
          <w:iCs/>
        </w:rPr>
        <w:t xml:space="preserve"> HGW</w:t>
      </w:r>
      <w:r w:rsidR="005677AA" w:rsidRPr="00377835">
        <w:rPr>
          <w:i/>
          <w:iCs/>
        </w:rPr>
        <w:t>).</w:t>
      </w:r>
      <w:r w:rsidR="00184A12" w:rsidRPr="00377835">
        <w:br/>
      </w:r>
      <w:r w:rsidRPr="00377835">
        <w:t xml:space="preserve">Vanaf stap 3 is de ib’er </w:t>
      </w:r>
      <w:r w:rsidR="003B71B7" w:rsidRPr="00377835">
        <w:t>mede</w:t>
      </w:r>
      <w:r w:rsidRPr="00377835">
        <w:t>veran</w:t>
      </w:r>
      <w:r w:rsidR="00184A12" w:rsidRPr="00377835">
        <w:t xml:space="preserve">twoordelijk voor de uitvoering. </w:t>
      </w:r>
      <w:r w:rsidRPr="00377835">
        <w:t>De peuter komt dan in ons ‘zorgtraject’.</w:t>
      </w:r>
      <w:r w:rsidR="00DF47C9" w:rsidRPr="00377835">
        <w:t xml:space="preserve"> </w:t>
      </w:r>
      <w:r w:rsidRPr="00377835">
        <w:t>Als er na</w:t>
      </w:r>
      <w:r w:rsidR="00184A12" w:rsidRPr="00377835">
        <w:t>ar</w:t>
      </w:r>
      <w:r w:rsidRPr="00377835">
        <w:t xml:space="preserve"> aanleiding van een ib-overleg blijkt dat een peuter externe zorg nodig heeft dan wordt dit in een gesprek met ouders duidelijk gemaakt en wordt er samen met ouders, ib er en pedagogisch medewerk</w:t>
      </w:r>
      <w:r w:rsidR="00184A12" w:rsidRPr="00377835">
        <w:t>er</w:t>
      </w:r>
      <w:r w:rsidR="0088622C" w:rsidRPr="00377835">
        <w:t>.</w:t>
      </w:r>
    </w:p>
    <w:p w14:paraId="3041E394" w14:textId="77777777" w:rsidR="00C377A1" w:rsidRPr="00377835" w:rsidRDefault="00C377A1" w:rsidP="00061EFE"/>
    <w:p w14:paraId="3A178321" w14:textId="77777777" w:rsidR="00F06178" w:rsidRPr="00377835" w:rsidRDefault="00F06178" w:rsidP="00061EFE">
      <w:r w:rsidRPr="00377835">
        <w:t>Stap 4 &amp; 5</w:t>
      </w:r>
      <w:r w:rsidR="00ED19A8" w:rsidRPr="00377835">
        <w:t xml:space="preserve"> Handelingsplan</w:t>
      </w:r>
    </w:p>
    <w:p w14:paraId="175F88D6" w14:textId="77777777" w:rsidR="0088622C" w:rsidRPr="00377835" w:rsidRDefault="0088622C" w:rsidP="00061EFE">
      <w:r w:rsidRPr="00377835">
        <w:t>Voor deze leerling of leerlingen wordt een handelingsplan gemaakt. Hierin staan de onderwijsbehoeften met doelen voor deze leerling(en) en hoe we die willen behalen. Afspraken met ouders en externe hulp kan hierin ook worden beschreven.</w:t>
      </w:r>
    </w:p>
    <w:p w14:paraId="31A83843" w14:textId="77777777" w:rsidR="0088622C" w:rsidRPr="00377835" w:rsidRDefault="0088622C" w:rsidP="00061EFE">
      <w:r w:rsidRPr="00377835">
        <w:t>Stap 6</w:t>
      </w:r>
      <w:r w:rsidR="00ED19A8" w:rsidRPr="00377835">
        <w:t xml:space="preserve"> Uitvoeren groepsplan</w:t>
      </w:r>
    </w:p>
    <w:p w14:paraId="37B64CCC" w14:textId="77777777" w:rsidR="0088622C" w:rsidRPr="00377835" w:rsidRDefault="0088622C" w:rsidP="00061EFE">
      <w:r w:rsidRPr="00377835">
        <w:t>Na 6 weken volgt een tus</w:t>
      </w:r>
      <w:r w:rsidR="00F06178" w:rsidRPr="00377835">
        <w:t xml:space="preserve">senevaluatie met ouders, </w:t>
      </w:r>
      <w:r w:rsidR="004C036E" w:rsidRPr="00377835">
        <w:t>Pedagogisch medewerker</w:t>
      </w:r>
      <w:r w:rsidR="00F06178" w:rsidRPr="00377835">
        <w:t xml:space="preserve"> en IB. </w:t>
      </w:r>
      <w:r w:rsidRPr="00377835">
        <w:t>De plannen worden geëvalueerd en er wordt een nieuw plan met nieuwe doelen opgesteld</w:t>
      </w:r>
      <w:r w:rsidR="00F06178" w:rsidRPr="00377835">
        <w:t xml:space="preserve"> of er wordt besloten andere hulp in te schakelen</w:t>
      </w:r>
      <w:r w:rsidRPr="00377835">
        <w:t>.</w:t>
      </w:r>
    </w:p>
    <w:p w14:paraId="722B00AE" w14:textId="77777777" w:rsidR="00C17949" w:rsidRPr="00377835" w:rsidRDefault="00C17949" w:rsidP="00061EFE"/>
    <w:p w14:paraId="58ADF209" w14:textId="77777777" w:rsidR="00C17949" w:rsidRPr="00377835" w:rsidRDefault="0088622C" w:rsidP="00061EFE">
      <w:r w:rsidRPr="00377835">
        <w:rPr>
          <w:i/>
          <w:iCs/>
        </w:rPr>
        <w:t>MDO</w:t>
      </w:r>
      <w:r w:rsidR="00C17949" w:rsidRPr="00377835">
        <w:rPr>
          <w:i/>
          <w:iCs/>
        </w:rPr>
        <w:t xml:space="preserve"> </w:t>
      </w:r>
      <w:r w:rsidR="00C17949" w:rsidRPr="00377835">
        <w:t>( fase 3</w:t>
      </w:r>
      <w:r w:rsidR="00F24BE9" w:rsidRPr="00377835">
        <w:t xml:space="preserve"> HGW:</w:t>
      </w:r>
      <w:r w:rsidR="00C17949" w:rsidRPr="00377835">
        <w:t xml:space="preserve"> Externe ondersteuning)</w:t>
      </w:r>
    </w:p>
    <w:p w14:paraId="6B68302D" w14:textId="77777777" w:rsidR="00B07F8A" w:rsidRPr="00377835" w:rsidRDefault="00415BDA" w:rsidP="00061EFE">
      <w:r w:rsidRPr="00377835">
        <w:t>Komen zij er met elkaar niet uit kan de</w:t>
      </w:r>
      <w:r w:rsidR="00E03045" w:rsidRPr="00377835">
        <w:t xml:space="preserve"> peuter ingebracht worden in een</w:t>
      </w:r>
      <w:r w:rsidRPr="00377835">
        <w:t xml:space="preserve"> M</w:t>
      </w:r>
      <w:r w:rsidR="00E03045" w:rsidRPr="00377835">
        <w:t xml:space="preserve">ulti </w:t>
      </w:r>
      <w:r w:rsidRPr="00377835">
        <w:t>D</w:t>
      </w:r>
      <w:r w:rsidR="00E03045" w:rsidRPr="00377835">
        <w:t xml:space="preserve">isciplinair </w:t>
      </w:r>
      <w:r w:rsidRPr="00377835">
        <w:t>O</w:t>
      </w:r>
      <w:r w:rsidR="00E03045" w:rsidRPr="00377835">
        <w:t xml:space="preserve">verleg. </w:t>
      </w:r>
      <w:r w:rsidRPr="00377835">
        <w:t>Ouders, Pedagogisch medewerker en de interne begeleider vragen advies aan deskundigen.</w:t>
      </w:r>
    </w:p>
    <w:p w14:paraId="0C1CE677" w14:textId="77777777" w:rsidR="00F06178" w:rsidRPr="00377835" w:rsidRDefault="00DF47C9" w:rsidP="00061EFE">
      <w:r w:rsidRPr="00377835">
        <w:t>In het MDO zijn vertegenwoordigd:</w:t>
      </w:r>
      <w:r w:rsidR="00F06178" w:rsidRPr="00377835">
        <w:t xml:space="preserve"> </w:t>
      </w:r>
    </w:p>
    <w:p w14:paraId="1080C090" w14:textId="77777777" w:rsidR="00F06178" w:rsidRPr="00377835" w:rsidRDefault="00F06178" w:rsidP="00061EFE">
      <w:r w:rsidRPr="00377835">
        <w:t>Ouders van het kind en andere personen/ hulpverleners die rondom het gezin en kind staan.</w:t>
      </w:r>
    </w:p>
    <w:p w14:paraId="35E621B4" w14:textId="77777777" w:rsidR="00E03045" w:rsidRPr="00377835" w:rsidRDefault="00E03045" w:rsidP="00061EFE">
      <w:r w:rsidRPr="00377835">
        <w:t xml:space="preserve">Schoolarts: </w:t>
      </w:r>
      <w:proofErr w:type="spellStart"/>
      <w:r w:rsidRPr="00377835">
        <w:t>Serita</w:t>
      </w:r>
      <w:proofErr w:type="spellEnd"/>
      <w:r w:rsidRPr="00377835">
        <w:t xml:space="preserve"> Gena</w:t>
      </w:r>
    </w:p>
    <w:p w14:paraId="47BF46DB" w14:textId="77777777" w:rsidR="00DF47C9" w:rsidRPr="00377835" w:rsidRDefault="216D9A21" w:rsidP="00061EFE">
      <w:r w:rsidRPr="00377835">
        <w:t>SMW: Kim van Hagen</w:t>
      </w:r>
    </w:p>
    <w:p w14:paraId="68A63F64" w14:textId="77777777" w:rsidR="00DF47C9" w:rsidRPr="00377835" w:rsidRDefault="00DF47C9" w:rsidP="00061EFE">
      <w:r w:rsidRPr="00377835">
        <w:t>SPPOH: Marleen Smiths</w:t>
      </w:r>
    </w:p>
    <w:p w14:paraId="1692DEC2" w14:textId="77777777" w:rsidR="00DF47C9" w:rsidRPr="00377835" w:rsidRDefault="00E03045" w:rsidP="00061EFE">
      <w:r w:rsidRPr="00377835">
        <w:lastRenderedPageBreak/>
        <w:t xml:space="preserve">HCO: </w:t>
      </w:r>
      <w:proofErr w:type="spellStart"/>
      <w:r w:rsidRPr="00377835">
        <w:t>Merit</w:t>
      </w:r>
      <w:proofErr w:type="spellEnd"/>
      <w:r w:rsidRPr="00377835">
        <w:t xml:space="preserve"> Hay- </w:t>
      </w:r>
      <w:proofErr w:type="spellStart"/>
      <w:r w:rsidRPr="00377835">
        <w:t>Guijt</w:t>
      </w:r>
      <w:proofErr w:type="spellEnd"/>
      <w:r w:rsidRPr="00377835">
        <w:tab/>
      </w:r>
    </w:p>
    <w:p w14:paraId="44CA6C19" w14:textId="77777777" w:rsidR="00E03045" w:rsidRPr="00377835" w:rsidRDefault="00E03045" w:rsidP="00061EFE">
      <w:r w:rsidRPr="00377835">
        <w:t>Pedagogisch medewerker: mentor van desbetreffend kind</w:t>
      </w:r>
    </w:p>
    <w:p w14:paraId="37E1F6ED" w14:textId="77777777" w:rsidR="00E03045" w:rsidRPr="00377835" w:rsidRDefault="00E03045" w:rsidP="00061EFE">
      <w:r w:rsidRPr="00377835">
        <w:t>IB Tamarschool/ Tamarinde : Annemieke Kester</w:t>
      </w:r>
    </w:p>
    <w:p w14:paraId="42C6D796" w14:textId="77777777" w:rsidR="00E03045" w:rsidRPr="00377835" w:rsidRDefault="00E03045" w:rsidP="00061EFE"/>
    <w:p w14:paraId="5EE22C88" w14:textId="77777777" w:rsidR="00E03045" w:rsidRPr="00377835" w:rsidRDefault="00E03045" w:rsidP="00061EFE">
      <w:r w:rsidRPr="00377835">
        <w:t>Ouders geven hiervoor altijd schriftelijk toestemming</w:t>
      </w:r>
      <w:r w:rsidR="00F06178" w:rsidRPr="00377835">
        <w:t xml:space="preserve"> nadat de hulpvraag duidelijk besproken en begrepen is door ouders </w:t>
      </w:r>
      <w:r w:rsidRPr="00377835">
        <w:t xml:space="preserve"> en krijgen achteraf ook het verslag toegestuurd. Ouders worden in dit hele proces stapje voor stapje meegenomen. De Peuter is nog erg jong en zijn ontwikkeling verloopt in sprongen.</w:t>
      </w:r>
    </w:p>
    <w:p w14:paraId="6E1831B3" w14:textId="77777777" w:rsidR="008A01AD" w:rsidRPr="00377835" w:rsidRDefault="008A01AD" w:rsidP="00061EFE"/>
    <w:p w14:paraId="7C09FE02" w14:textId="77777777" w:rsidR="008A01AD" w:rsidRPr="00377835" w:rsidRDefault="008A01AD" w:rsidP="00061EFE">
      <w:r w:rsidRPr="00377835">
        <w:t>Rolverdeling en verwachtingen </w:t>
      </w:r>
    </w:p>
    <w:p w14:paraId="69451321" w14:textId="77777777" w:rsidR="008A01AD" w:rsidRPr="00377835" w:rsidRDefault="008A01AD" w:rsidP="00061EFE">
      <w:r w:rsidRPr="00377835">
        <w:t>Het MDO brengt de stand van zaken rondom het kind in kaart. Hun advies richt zich op het concreet handelen in de peuterklas en op het eventueel in te zetten zorgtraject. </w:t>
      </w:r>
    </w:p>
    <w:p w14:paraId="28D961A1" w14:textId="77777777" w:rsidR="008A01AD" w:rsidRPr="00377835" w:rsidRDefault="008A01AD" w:rsidP="00061EFE">
      <w:r w:rsidRPr="00377835">
        <w:t xml:space="preserve">De </w:t>
      </w:r>
      <w:r w:rsidR="004C036E" w:rsidRPr="00377835">
        <w:t>pedagogisch medewerker</w:t>
      </w:r>
      <w:r w:rsidRPr="00377835">
        <w:t xml:space="preserve"> en intern begeleider/leidinggevende moeten afspraken maken over: </w:t>
      </w:r>
    </w:p>
    <w:p w14:paraId="6AA517D5" w14:textId="77777777" w:rsidR="008A01AD" w:rsidRPr="00377835" w:rsidRDefault="008A01AD" w:rsidP="00061EFE">
      <w:r w:rsidRPr="00377835">
        <w:t>-wie de hulpverlening inschakelt </w:t>
      </w:r>
    </w:p>
    <w:p w14:paraId="5BADCA4F" w14:textId="77777777" w:rsidR="008A01AD" w:rsidRPr="00377835" w:rsidRDefault="008A01AD" w:rsidP="00061EFE">
      <w:r w:rsidRPr="00377835">
        <w:t>-wie het contact met ouders onderhoudt </w:t>
      </w:r>
    </w:p>
    <w:p w14:paraId="27D66BE5" w14:textId="77777777" w:rsidR="008A01AD" w:rsidRPr="00377835" w:rsidRDefault="008A01AD" w:rsidP="00061EFE">
      <w:r w:rsidRPr="00377835">
        <w:t>-wie het traject coördineert. </w:t>
      </w:r>
    </w:p>
    <w:p w14:paraId="7A361DBB" w14:textId="77777777" w:rsidR="008A01AD" w:rsidRPr="00377835" w:rsidRDefault="008A01AD" w:rsidP="00061EFE">
      <w:r w:rsidRPr="00377835">
        <w:t>-wie is verantwoordelijk voor de voortgang van de zorg </w:t>
      </w:r>
    </w:p>
    <w:p w14:paraId="6D18D502" w14:textId="77777777" w:rsidR="008A01AD" w:rsidRPr="00377835" w:rsidRDefault="008A01AD" w:rsidP="00061EFE">
      <w:r w:rsidRPr="00377835">
        <w:t xml:space="preserve">Aanbeveling: de intern begeleider/leidinggevende </w:t>
      </w:r>
      <w:proofErr w:type="spellStart"/>
      <w:r w:rsidRPr="00377835">
        <w:t>psz</w:t>
      </w:r>
      <w:proofErr w:type="spellEnd"/>
      <w:r w:rsidRPr="00377835">
        <w:t>. coördineert dit zorgtraject. </w:t>
      </w:r>
    </w:p>
    <w:p w14:paraId="23E7BECC" w14:textId="77777777" w:rsidR="0088622C" w:rsidRPr="00377835" w:rsidRDefault="0088622C" w:rsidP="00061EFE">
      <w:r w:rsidRPr="00377835">
        <w:t>Afgelopen jaar hebben we gewerkt met inzet van Ambulant begeleiders van jeugdformaat, Opvoedpoli, CJG, zorggroep bij Dion Dak van</w:t>
      </w:r>
      <w:r w:rsidR="00F06178" w:rsidRPr="00377835">
        <w:t>uit jeugdformaat en De Jutters.</w:t>
      </w:r>
      <w:r w:rsidR="00ED19A8" w:rsidRPr="00377835">
        <w:t xml:space="preserve"> </w:t>
      </w:r>
      <w:r w:rsidRPr="00377835">
        <w:t>Dit gaat altijd in overleg en na t</w:t>
      </w:r>
      <w:r w:rsidR="00A40702" w:rsidRPr="00377835">
        <w:t>oestemming met ouders. SMW en IB. denken</w:t>
      </w:r>
      <w:r w:rsidRPr="00377835">
        <w:t xml:space="preserve"> meestal mee </w:t>
      </w:r>
      <w:r w:rsidR="00A40702" w:rsidRPr="00377835">
        <w:t>met</w:t>
      </w:r>
      <w:r w:rsidR="00F06178" w:rsidRPr="00377835">
        <w:t xml:space="preserve"> de</w:t>
      </w:r>
      <w:r w:rsidR="00A40702" w:rsidRPr="00377835">
        <w:t xml:space="preserve"> ouders </w:t>
      </w:r>
      <w:r w:rsidRPr="00377835">
        <w:t>in het zoeken naar mogelijkheden</w:t>
      </w:r>
      <w:r w:rsidR="00A40702" w:rsidRPr="00377835">
        <w:t xml:space="preserve"> en de eerste stap daar naar toe</w:t>
      </w:r>
      <w:r w:rsidRPr="00377835">
        <w:t>.</w:t>
      </w:r>
    </w:p>
    <w:p w14:paraId="59748B3A" w14:textId="77777777" w:rsidR="008A01AD" w:rsidRPr="00377835" w:rsidRDefault="008A01AD" w:rsidP="00061EFE">
      <w:r w:rsidRPr="00377835">
        <w:t>Sinds 2018 hebben we ook de mogelijkheid om intern een PDO af te nemen. Ook dit wordt altijd eerst uitgebreid met ouders besproken, we laten zien wat er precies gedaan wordt en bespreken wat de (gezamenlijke) hulpvraag is. Na afname volgt er weer een gesprek en ontvangen de ouders een verslag.</w:t>
      </w:r>
    </w:p>
    <w:p w14:paraId="54E11D2A" w14:textId="77777777" w:rsidR="00A40702" w:rsidRPr="00377835" w:rsidRDefault="00A40702" w:rsidP="00061EFE"/>
    <w:p w14:paraId="78F60983" w14:textId="77777777" w:rsidR="00A40702" w:rsidRPr="00377835" w:rsidRDefault="00A40702" w:rsidP="00061EFE">
      <w:r w:rsidRPr="00377835">
        <w:t>Sociale kaart  ‘ Tamarinde ’  </w:t>
      </w:r>
    </w:p>
    <w:p w14:paraId="6E7BEAA2" w14:textId="77777777" w:rsidR="00A40702" w:rsidRPr="00377835" w:rsidRDefault="00A40702" w:rsidP="00061EFE">
      <w:r w:rsidRPr="00377835">
        <w:t> </w:t>
      </w:r>
    </w:p>
    <w:p w14:paraId="457BA008" w14:textId="77777777" w:rsidR="00A40702" w:rsidRPr="00377835" w:rsidRDefault="00A40702" w:rsidP="00061EFE">
      <w:r w:rsidRPr="00377835">
        <w:t>Contacten binnen de Tamarschool. </w:t>
      </w:r>
    </w:p>
    <w:p w14:paraId="4AEC1031" w14:textId="77777777" w:rsidR="00A40702" w:rsidRPr="00377835" w:rsidRDefault="00A40702" w:rsidP="00061EFE">
      <w:r w:rsidRPr="00377835">
        <w:t> Intern begeleider</w:t>
      </w:r>
      <w:r w:rsidR="00F06178" w:rsidRPr="00377835">
        <w:t xml:space="preserve"> &amp; pedagogisch coach</w:t>
      </w:r>
      <w:r w:rsidRPr="00377835">
        <w:t xml:space="preserve"> : </w:t>
      </w:r>
    </w:p>
    <w:p w14:paraId="489DCD48" w14:textId="77777777" w:rsidR="00A40702" w:rsidRPr="00377835" w:rsidRDefault="00A40702" w:rsidP="00061EFE">
      <w:r w:rsidRPr="00377835">
        <w:t>Annemieke Kester </w:t>
      </w:r>
    </w:p>
    <w:p w14:paraId="4C347F76" w14:textId="77777777" w:rsidR="00A40702" w:rsidRPr="00377835" w:rsidRDefault="00A40702" w:rsidP="00061EFE">
      <w:r w:rsidRPr="00377835">
        <w:t>akester@tamarschool.nl </w:t>
      </w:r>
    </w:p>
    <w:p w14:paraId="63E4A9CD" w14:textId="77777777" w:rsidR="00A40702" w:rsidRPr="00377835" w:rsidRDefault="00A40702" w:rsidP="00061EFE">
      <w:r w:rsidRPr="00377835">
        <w:t> </w:t>
      </w:r>
    </w:p>
    <w:p w14:paraId="568A9F07" w14:textId="77777777" w:rsidR="00A40702" w:rsidRPr="00377835" w:rsidRDefault="216D9A21" w:rsidP="00061EFE">
      <w:r w:rsidRPr="00377835">
        <w:t>School maatschappelijk werk </w:t>
      </w:r>
    </w:p>
    <w:p w14:paraId="0370552C" w14:textId="77777777" w:rsidR="216D9A21" w:rsidRPr="00377835" w:rsidRDefault="7BDABBAD" w:rsidP="00061EFE">
      <w:r w:rsidRPr="00377835">
        <w:t>Kim van Hagen</w:t>
      </w:r>
    </w:p>
    <w:p w14:paraId="375B56D9" w14:textId="16A76D29" w:rsidR="00A40702" w:rsidRPr="00377835" w:rsidRDefault="004345FC" w:rsidP="00061EFE">
      <w:hyperlink r:id="rId15">
        <w:r w:rsidR="7BDABBAD" w:rsidRPr="00377835">
          <w:rPr>
            <w:rStyle w:val="Hyperlink"/>
          </w:rPr>
          <w:t>k.vanhagen@smw-basisschool.nl</w:t>
        </w:r>
      </w:hyperlink>
      <w:r w:rsidR="7BDABBAD" w:rsidRPr="00377835">
        <w:t> </w:t>
      </w:r>
    </w:p>
    <w:p w14:paraId="15772F37" w14:textId="77777777" w:rsidR="008A01AD" w:rsidRPr="00377835" w:rsidRDefault="7BDABBAD" w:rsidP="00061EFE">
      <w:r w:rsidRPr="00377835">
        <w:t>06 43842954</w:t>
      </w:r>
    </w:p>
    <w:p w14:paraId="0F3DDD2E" w14:textId="423D8995" w:rsidR="008A01AD" w:rsidRPr="00377835" w:rsidRDefault="7BDABBAD" w:rsidP="00061EFE">
      <w:r w:rsidRPr="00377835">
        <w:t xml:space="preserve">Aanwezig: </w:t>
      </w:r>
      <w:r w:rsidR="00C87B9E">
        <w:t>maandag</w:t>
      </w:r>
    </w:p>
    <w:p w14:paraId="31126E5D" w14:textId="77777777" w:rsidR="7BDABBAD" w:rsidRPr="00377835" w:rsidRDefault="7BDABBAD" w:rsidP="00061EFE"/>
    <w:p w14:paraId="6B41583B" w14:textId="77777777" w:rsidR="0065765C" w:rsidRPr="00377835" w:rsidRDefault="216D9A21" w:rsidP="00061EFE">
      <w:r w:rsidRPr="00377835">
        <w:t>Externe contacten </w:t>
      </w:r>
    </w:p>
    <w:p w14:paraId="441DB39D" w14:textId="77777777" w:rsidR="0065765C" w:rsidRPr="00377835" w:rsidRDefault="216D9A21" w:rsidP="00061EFE">
      <w:r w:rsidRPr="00377835">
        <w:t> JGZ 0-4 / Consultatiebureaus </w:t>
      </w:r>
    </w:p>
    <w:p w14:paraId="019C94DF" w14:textId="77777777" w:rsidR="0065765C" w:rsidRPr="00377835" w:rsidRDefault="216D9A21" w:rsidP="00061EFE">
      <w:r w:rsidRPr="00377835">
        <w:t>Kinderen komen tot ze 15 maanden zijn, maandelijks of tweemaandelijks op consult bij het consultatiebureau. Dan volgen de consulten met 18 maanden, 2 jaar, 2,5 jaar en rond 4 jaar. Er wordt gekeken naar de lichamelijke, cognitieve, sociale en spraaktaalontwikkeling. Na het 4-jarigenconsult gaat het dossier naar de schoolarts van de school waar het kind naartoe gaat. Bij zorgkinderen is er sprake van een zorgvuldige (warme) overdracht. Er is dus al veel informatie over een kind.  </w:t>
      </w:r>
    </w:p>
    <w:p w14:paraId="3F55B297" w14:textId="77777777" w:rsidR="0065765C" w:rsidRPr="00377835" w:rsidRDefault="216D9A21" w:rsidP="00061EFE">
      <w:r w:rsidRPr="00377835">
        <w:t>De interne begeleider kan bellen naar het betreffende CB. Zij zijn hulpvaardig (als ouders toestemming geven/of al gegeven hebben bij de randvoorwaarden) en geven de informatie die zij beschikbaar hebben over een kind. </w:t>
      </w:r>
    </w:p>
    <w:p w14:paraId="4F6584BE" w14:textId="77777777" w:rsidR="0065765C" w:rsidRPr="00377835" w:rsidRDefault="216D9A21" w:rsidP="00061EFE">
      <w:r w:rsidRPr="00377835">
        <w:t> </w:t>
      </w:r>
    </w:p>
    <w:p w14:paraId="64315DDA" w14:textId="77777777" w:rsidR="0065765C" w:rsidRPr="00377835" w:rsidRDefault="216D9A21" w:rsidP="00061EFE">
      <w:r w:rsidRPr="00377835">
        <w:t xml:space="preserve">Consultatiebureau </w:t>
      </w:r>
      <w:proofErr w:type="spellStart"/>
      <w:r w:rsidRPr="00377835">
        <w:t>Wateringseveld</w:t>
      </w:r>
      <w:proofErr w:type="spellEnd"/>
      <w:r w:rsidRPr="00377835">
        <w:t> </w:t>
      </w:r>
    </w:p>
    <w:p w14:paraId="5036B55D" w14:textId="30137C9C" w:rsidR="0065765C" w:rsidRPr="00377835" w:rsidRDefault="216D9A21" w:rsidP="00061EFE">
      <w:r w:rsidRPr="00377835">
        <w:lastRenderedPageBreak/>
        <w:t xml:space="preserve">Laan van </w:t>
      </w:r>
      <w:proofErr w:type="spellStart"/>
      <w:r w:rsidRPr="00377835">
        <w:t>Wateringse</w:t>
      </w:r>
      <w:proofErr w:type="spellEnd"/>
      <w:r w:rsidRPr="00377835">
        <w:t xml:space="preserve"> Veld 392 </w:t>
      </w:r>
      <w:r w:rsidR="0055143E" w:rsidRPr="00377835">
        <w:br/>
      </w:r>
      <w:r w:rsidRPr="00377835">
        <w:t> 2548 CJ Den Haag  </w:t>
      </w:r>
      <w:r w:rsidR="0055143E" w:rsidRPr="00377835">
        <w:br/>
      </w:r>
      <w:r w:rsidRPr="00377835">
        <w:t> 070 752 90 30 </w:t>
      </w:r>
      <w:r w:rsidR="0055143E" w:rsidRPr="00377835">
        <w:br/>
      </w:r>
      <w:r w:rsidRPr="00377835">
        <w:t> </w:t>
      </w:r>
      <w:hyperlink r:id="rId16">
        <w:r w:rsidRPr="00377835">
          <w:rPr>
            <w:rStyle w:val="Hyperlink"/>
          </w:rPr>
          <w:t>escamp@cjgdenhaag.nl</w:t>
        </w:r>
      </w:hyperlink>
      <w:r w:rsidRPr="00377835">
        <w:t> </w:t>
      </w:r>
    </w:p>
    <w:p w14:paraId="2DE403A5" w14:textId="77777777" w:rsidR="0065765C" w:rsidRPr="00377835" w:rsidRDefault="0065765C" w:rsidP="00061EFE"/>
    <w:p w14:paraId="4C38512B" w14:textId="77777777" w:rsidR="0065765C" w:rsidRPr="00377835" w:rsidRDefault="216D9A21" w:rsidP="00061EFE">
      <w:r w:rsidRPr="00377835">
        <w:t xml:space="preserve">Consultatiebureau CJG </w:t>
      </w:r>
      <w:proofErr w:type="spellStart"/>
      <w:r w:rsidRPr="00377835">
        <w:t>Escamp</w:t>
      </w:r>
      <w:proofErr w:type="spellEnd"/>
      <w:r w:rsidRPr="00377835">
        <w:t>, Bentelostraat</w:t>
      </w:r>
    </w:p>
    <w:p w14:paraId="4C29654E" w14:textId="77777777" w:rsidR="0065765C" w:rsidRPr="00377835" w:rsidRDefault="216D9A21" w:rsidP="00061EFE">
      <w:r w:rsidRPr="00377835">
        <w:t>Bentelostraat 51</w:t>
      </w:r>
    </w:p>
    <w:p w14:paraId="0E887300" w14:textId="77777777" w:rsidR="0065765C" w:rsidRPr="00377835" w:rsidRDefault="216D9A21" w:rsidP="00061EFE">
      <w:r w:rsidRPr="00377835">
        <w:t>0800 2854070</w:t>
      </w:r>
    </w:p>
    <w:p w14:paraId="5726FA02" w14:textId="77777777" w:rsidR="0065765C" w:rsidRPr="00377835" w:rsidRDefault="7BDABBAD" w:rsidP="00061EFE">
      <w:r w:rsidRPr="00377835">
        <w:t>070-7528429/ 06-13148755</w:t>
      </w:r>
    </w:p>
    <w:p w14:paraId="6A3EB414" w14:textId="77777777" w:rsidR="0065765C" w:rsidRPr="00377835" w:rsidRDefault="7BDABBAD" w:rsidP="00061EFE">
      <w:r w:rsidRPr="00377835">
        <w:t>Contactpersoon: Renate Vos</w:t>
      </w:r>
    </w:p>
    <w:p w14:paraId="34B4395B" w14:textId="77777777" w:rsidR="00F06178" w:rsidRPr="00377835" w:rsidRDefault="7BDABBAD" w:rsidP="00061EFE">
      <w:r w:rsidRPr="00377835">
        <w:t>(</w:t>
      </w:r>
      <w:r w:rsidR="00F06178" w:rsidRPr="00377835">
        <w:t xml:space="preserve">maandag t/m </w:t>
      </w:r>
      <w:r w:rsidRPr="00377835">
        <w:t>vrijd</w:t>
      </w:r>
      <w:r w:rsidR="00F06178" w:rsidRPr="00377835">
        <w:t>ag)</w:t>
      </w:r>
    </w:p>
    <w:p w14:paraId="792D1E18" w14:textId="76A047C8" w:rsidR="00F06178" w:rsidRPr="00377835" w:rsidRDefault="004345FC" w:rsidP="00061EFE">
      <w:hyperlink r:id="rId17" w:history="1">
        <w:r w:rsidR="00F06178" w:rsidRPr="00377835">
          <w:rPr>
            <w:rStyle w:val="Hyperlink"/>
          </w:rPr>
          <w:t>Renate.vos@denhaag.nl</w:t>
        </w:r>
      </w:hyperlink>
    </w:p>
    <w:p w14:paraId="62431CDC" w14:textId="77777777" w:rsidR="00F06178" w:rsidRPr="00377835" w:rsidRDefault="00F06178" w:rsidP="00061EFE"/>
    <w:p w14:paraId="100C5B58" w14:textId="77777777" w:rsidR="0065765C" w:rsidRPr="00377835" w:rsidRDefault="7BDABBAD" w:rsidP="00061EFE">
      <w:r w:rsidRPr="00377835">
        <w:t xml:space="preserve"> </w:t>
      </w:r>
    </w:p>
    <w:p w14:paraId="49E398E2" w14:textId="77777777" w:rsidR="7BDABBAD" w:rsidRPr="00377835" w:rsidRDefault="7BDABBAD" w:rsidP="00061EFE"/>
    <w:p w14:paraId="2A3BFFE4" w14:textId="77777777" w:rsidR="7BDABBAD" w:rsidRPr="00377835" w:rsidRDefault="7BDABBAD" w:rsidP="00061EFE">
      <w:r w:rsidRPr="00377835">
        <w:t>CJG</w:t>
      </w:r>
    </w:p>
    <w:p w14:paraId="2AAE340E" w14:textId="76C05C19" w:rsidR="7BDABBAD" w:rsidRPr="00377835" w:rsidRDefault="7BDABBAD" w:rsidP="00061EFE">
      <w:r w:rsidRPr="00377835">
        <w:t xml:space="preserve">Contact persoon Tamar &amp; Tamarinde: </w:t>
      </w:r>
      <w:proofErr w:type="spellStart"/>
      <w:r w:rsidR="00894286">
        <w:t>Vidya</w:t>
      </w:r>
      <w:proofErr w:type="spellEnd"/>
      <w:r w:rsidR="00894286">
        <w:t xml:space="preserve"> </w:t>
      </w:r>
      <w:proofErr w:type="spellStart"/>
      <w:r w:rsidR="00894286">
        <w:t>Dickhof</w:t>
      </w:r>
      <w:proofErr w:type="spellEnd"/>
    </w:p>
    <w:p w14:paraId="6BCC8AF7" w14:textId="4A1C63F1" w:rsidR="7BDABBAD" w:rsidRPr="00377835" w:rsidRDefault="00894286" w:rsidP="00061EFE">
      <w:r>
        <w:t>Vidya-dickhof@denhaag.nl</w:t>
      </w:r>
    </w:p>
    <w:p w14:paraId="16287F21" w14:textId="77777777" w:rsidR="7BDABBAD" w:rsidRPr="00377835" w:rsidRDefault="7BDABBAD" w:rsidP="00061EFE"/>
    <w:p w14:paraId="7D1A314A" w14:textId="77777777" w:rsidR="00A40702" w:rsidRPr="00377835" w:rsidRDefault="00A40702" w:rsidP="00061EFE">
      <w:r w:rsidRPr="00377835">
        <w:t>In de gemeente Den Haag is in elk stadsdeel het Centrum voor Jeugd &amp; gezin actief. Zij vervullen een functie op het terrein van ‘coördinatie van zorg’, de aansluiting van lokaal en regionaal jeugdbeleid. In de Netwerken worden kinderen en gezinnen in multidisciplinair verband besproken. </w:t>
      </w:r>
    </w:p>
    <w:p w14:paraId="09AF38FC" w14:textId="77777777" w:rsidR="00A40702" w:rsidRPr="00377835" w:rsidRDefault="00A40702" w:rsidP="00061EFE">
      <w:r w:rsidRPr="00377835">
        <w:t> </w:t>
      </w:r>
    </w:p>
    <w:p w14:paraId="7C5C4B54" w14:textId="77777777" w:rsidR="00A40702" w:rsidRPr="00377835" w:rsidRDefault="00A40702" w:rsidP="00061EFE">
      <w:r w:rsidRPr="00377835">
        <w:t>Aanleiding voor aanmelding </w:t>
      </w:r>
    </w:p>
    <w:p w14:paraId="09D1C76C" w14:textId="77777777" w:rsidR="00A40702" w:rsidRPr="00377835" w:rsidRDefault="00A40702" w:rsidP="00061EFE">
      <w:r w:rsidRPr="00377835">
        <w:t>- De indicaties die aanleiding zijn voor professionals van instellingen in de wijk om kinderen en gezinnen te melden bij de coördinator van het Netwerk hangen samen met psychosociale problematiek van een kind of gezin waarbij: </w:t>
      </w:r>
    </w:p>
    <w:p w14:paraId="14AC518A" w14:textId="77777777" w:rsidR="00A40702" w:rsidRPr="00377835" w:rsidRDefault="00A40702" w:rsidP="00061EFE">
      <w:r w:rsidRPr="00377835">
        <w:t>- de zorgstructuur van de eigen organisatie niet voldoende mogelijkheden voor hulp biedt; mogelijkheden om kinderen te verwijzen ontbreken of niet tot het gewenste resultaten leiden; </w:t>
      </w:r>
    </w:p>
    <w:p w14:paraId="400CE498" w14:textId="77777777" w:rsidR="00A40702" w:rsidRPr="00377835" w:rsidRDefault="00A40702" w:rsidP="00061EFE">
      <w:r w:rsidRPr="00377835">
        <w:t>- meerdere instellingen betrokken zijn; </w:t>
      </w:r>
    </w:p>
    <w:p w14:paraId="4618F834" w14:textId="77777777" w:rsidR="00A40702" w:rsidRPr="00377835" w:rsidRDefault="00A40702" w:rsidP="00061EFE">
      <w:r w:rsidRPr="00377835">
        <w:t>- meerdere gezinsleden betrokken zijn; </w:t>
      </w:r>
    </w:p>
    <w:p w14:paraId="36573CC6" w14:textId="77777777" w:rsidR="00A40702" w:rsidRPr="00377835" w:rsidRDefault="00A40702" w:rsidP="00061EFE">
      <w:r w:rsidRPr="00377835">
        <w:t>- onvoldoende informatie over het gezin verzameld kan worden; </w:t>
      </w:r>
    </w:p>
    <w:p w14:paraId="0742C5BE" w14:textId="77777777" w:rsidR="00A40702" w:rsidRPr="00377835" w:rsidRDefault="00A40702" w:rsidP="00061EFE">
      <w:r w:rsidRPr="00377835">
        <w:t>- er sprake is van grote discrepantie tussen de verschillende opvoedingsmilieus; </w:t>
      </w:r>
    </w:p>
    <w:p w14:paraId="53CF8AA8" w14:textId="77777777" w:rsidR="00A40702" w:rsidRPr="00377835" w:rsidRDefault="00A40702" w:rsidP="00061EFE">
      <w:r w:rsidRPr="00377835">
        <w:t>- voor of door kinderen risicovolle relaties worden onderhouden binnen en/of buiten het gezin; </w:t>
      </w:r>
    </w:p>
    <w:p w14:paraId="1C3930E1" w14:textId="77777777" w:rsidR="00A40702" w:rsidRPr="00377835" w:rsidRDefault="00A40702" w:rsidP="00061EFE">
      <w:r w:rsidRPr="00377835">
        <w:t>- de aanmelder en de coördinator van het Netwerk het van belang achten dat meerdere organisaties meedenken over de te volgen procedure. </w:t>
      </w:r>
    </w:p>
    <w:p w14:paraId="15AA318D" w14:textId="77777777" w:rsidR="00A40702" w:rsidRPr="00377835" w:rsidRDefault="00A40702" w:rsidP="00061EFE">
      <w:r w:rsidRPr="00377835">
        <w:t> </w:t>
      </w:r>
    </w:p>
    <w:p w14:paraId="2CE6FEBC" w14:textId="77777777" w:rsidR="00A40702" w:rsidRPr="00377835" w:rsidRDefault="00A40702" w:rsidP="00061EFE">
      <w:r w:rsidRPr="00377835">
        <w:t>- Een belangrijk uitgangspunt van de werkwijze van de Netwerken is dat kinderen en ouders niet onnodig met allerlei hulp- en dienstverleners te maken krijgen. Ouders die rondom de zorg voor hun kind door verschillende personen en instanties benaderd worden zien vaak door de bomen het bos niet meer. </w:t>
      </w:r>
    </w:p>
    <w:p w14:paraId="2773802A" w14:textId="77777777" w:rsidR="00A40702" w:rsidRPr="00377835" w:rsidRDefault="00A40702" w:rsidP="00061EFE">
      <w:r w:rsidRPr="00377835">
        <w:t>Zij moeten steeds opnieuw dezelfde informatie verstrekken en worden van hulpverlener naar hulpverlener doorverwezen, zonder dat zij antwoord krijgen op hun vraag of behoefte.  </w:t>
      </w:r>
    </w:p>
    <w:p w14:paraId="368E8BD0" w14:textId="77777777" w:rsidR="00A40702" w:rsidRPr="00377835" w:rsidRDefault="00A40702" w:rsidP="00061EFE">
      <w:r w:rsidRPr="00377835">
        <w:t>- Dat zet de motivatie van ouders om hulp te zoeken en te accepteren onder druk. Om dat te voorkomen hebben ouders die de hulp van het Netwerk laten inschakelen zo veel mogelijk met dezelfde contactpersoon te maken: de aanmelder of de casemanager. </w:t>
      </w:r>
    </w:p>
    <w:p w14:paraId="01512BE8" w14:textId="77777777" w:rsidR="00A40702" w:rsidRPr="00377835" w:rsidRDefault="00A40702" w:rsidP="00061EFE">
      <w:r w:rsidRPr="00377835">
        <w:t> </w:t>
      </w:r>
    </w:p>
    <w:p w14:paraId="6E79B03A" w14:textId="77777777" w:rsidR="00A40702" w:rsidRPr="00377835" w:rsidRDefault="00A40702" w:rsidP="00061EFE">
      <w:r w:rsidRPr="00377835">
        <w:t>De aanmelders </w:t>
      </w:r>
    </w:p>
    <w:p w14:paraId="658AEFFC" w14:textId="77777777" w:rsidR="00A40702" w:rsidRPr="00377835" w:rsidRDefault="00A40702" w:rsidP="00061EFE">
      <w:r w:rsidRPr="00377835">
        <w:t>Medewerkers van basisscholen, instellingen voor kinderdagopvang, CJG, JGZ 0-4 en JGZ 4-19, buurthuizen, peuterspeelzalen en andere voorzieningen in de wijk hebben dagelijks contact met kinderen en ouders. Zij signaleren vaak als eersten dat de geboden zorg en diensten tekort schieten. </w:t>
      </w:r>
    </w:p>
    <w:p w14:paraId="3471D92E" w14:textId="77777777" w:rsidR="00A40702" w:rsidRPr="00377835" w:rsidRDefault="00A40702" w:rsidP="00061EFE">
      <w:r w:rsidRPr="00377835">
        <w:lastRenderedPageBreak/>
        <w:t xml:space="preserve">Het advies is om de aanmelding te laten verlopen via de intern begeleider /leidinggevende </w:t>
      </w:r>
      <w:r w:rsidR="004C036E" w:rsidRPr="00377835">
        <w:t>peuterschool</w:t>
      </w:r>
      <w:r w:rsidRPr="00377835">
        <w:t>. </w:t>
      </w:r>
    </w:p>
    <w:p w14:paraId="31ED5670" w14:textId="7B1E15CA" w:rsidR="00A40702" w:rsidRDefault="00A40702" w:rsidP="00894286">
      <w:r w:rsidRPr="00377835">
        <w:t xml:space="preserve">Contact persoon Tamar &amp; Tamarinde: </w:t>
      </w:r>
      <w:proofErr w:type="spellStart"/>
      <w:r w:rsidR="00894286">
        <w:t>Vidya</w:t>
      </w:r>
      <w:proofErr w:type="spellEnd"/>
      <w:r w:rsidR="00894286">
        <w:t xml:space="preserve"> </w:t>
      </w:r>
      <w:proofErr w:type="spellStart"/>
      <w:r w:rsidR="00894286">
        <w:t>Dickhof</w:t>
      </w:r>
      <w:proofErr w:type="spellEnd"/>
    </w:p>
    <w:p w14:paraId="4C36F066" w14:textId="7DEEBF0F" w:rsidR="00894286" w:rsidRDefault="004345FC" w:rsidP="00894286">
      <w:hyperlink r:id="rId18" w:history="1">
        <w:r w:rsidR="00894286" w:rsidRPr="00ED790C">
          <w:rPr>
            <w:rStyle w:val="Hyperlink"/>
          </w:rPr>
          <w:t>Vidya-dickhof@denhaag.nl</w:t>
        </w:r>
      </w:hyperlink>
    </w:p>
    <w:p w14:paraId="4E41AF48" w14:textId="77777777" w:rsidR="00894286" w:rsidRPr="00377835" w:rsidRDefault="00894286" w:rsidP="00894286"/>
    <w:p w14:paraId="5BE93A62" w14:textId="77777777" w:rsidR="00A40702" w:rsidRPr="00377835" w:rsidRDefault="00A40702" w:rsidP="00061EFE"/>
    <w:p w14:paraId="0DA70637" w14:textId="77777777" w:rsidR="00A40702" w:rsidRPr="00377835" w:rsidRDefault="00A40702" w:rsidP="00061EFE">
      <w:r w:rsidRPr="00377835">
        <w:t> </w:t>
      </w:r>
    </w:p>
    <w:p w14:paraId="6536BF34" w14:textId="77777777" w:rsidR="00A40702" w:rsidRPr="00377835" w:rsidRDefault="00A40702" w:rsidP="00061EFE">
      <w:r w:rsidRPr="00377835">
        <w:t> IVH-VTO (Integrale vroeghulp</w:t>
      </w:r>
      <w:r w:rsidR="00F06178" w:rsidRPr="00377835">
        <w:t>-</w:t>
      </w:r>
      <w:r w:rsidRPr="00377835">
        <w:t xml:space="preserve"> VTO team) </w:t>
      </w:r>
    </w:p>
    <w:p w14:paraId="6D609A4C" w14:textId="77777777" w:rsidR="00A40702" w:rsidRPr="00377835" w:rsidRDefault="00A40702" w:rsidP="00061EFE">
      <w:r w:rsidRPr="00377835">
        <w:t>Het team is bedoeld voor kinderen van 0-4 jaar en hun ouders/verzorgers. Het team is gespecialiseerd in het vroegtijdig onderkennen van ontwikkelingsproblemen en stoornissen. </w:t>
      </w:r>
    </w:p>
    <w:p w14:paraId="68EE6214" w14:textId="77777777" w:rsidR="00A40702" w:rsidRPr="00377835" w:rsidRDefault="00A40702" w:rsidP="00061EFE">
      <w:r w:rsidRPr="00377835">
        <w:t>Als de twijfel rondom een kind groot is, of wanneer de problematiek kindgericht en nog onduidelijk is, dan is het zinvol om aan te melden bij het IVVTO team. De problematiek zal verhelderd worden en eventuele kindgerichte problematiek wordt duidelijk. </w:t>
      </w:r>
    </w:p>
    <w:p w14:paraId="46624170" w14:textId="77777777" w:rsidR="00A40702" w:rsidRPr="00377835" w:rsidRDefault="00A40702" w:rsidP="00061EFE">
      <w:r w:rsidRPr="00377835">
        <w:t> </w:t>
      </w:r>
    </w:p>
    <w:p w14:paraId="35F21280" w14:textId="77777777" w:rsidR="00A40702" w:rsidRPr="00377835" w:rsidRDefault="00A40702" w:rsidP="00061EFE">
      <w:r w:rsidRPr="00377835">
        <w:t>Werkwijze: </w:t>
      </w:r>
    </w:p>
    <w:p w14:paraId="7C389547" w14:textId="77777777" w:rsidR="00A40702" w:rsidRPr="00377835" w:rsidRDefault="00A40702" w:rsidP="00061EFE">
      <w:r w:rsidRPr="00377835">
        <w:t xml:space="preserve">telefonische aanmelding van ouders of door </w:t>
      </w:r>
      <w:r w:rsidR="004C036E" w:rsidRPr="00377835">
        <w:t>pedagogisch medewerker</w:t>
      </w:r>
      <w:r w:rsidRPr="00377835">
        <w:t xml:space="preserve"> in overleg met ouders </w:t>
      </w:r>
    </w:p>
    <w:p w14:paraId="302CF941" w14:textId="77777777" w:rsidR="00A40702" w:rsidRPr="00377835" w:rsidRDefault="00A40702" w:rsidP="00061EFE">
      <w:r w:rsidRPr="00377835">
        <w:t>huisbezoek door maatschappelijk werker ter verheldering van de problematiek </w:t>
      </w:r>
    </w:p>
    <w:p w14:paraId="168532BB" w14:textId="77777777" w:rsidR="00A40702" w:rsidRPr="00377835" w:rsidRDefault="00A40702" w:rsidP="00061EFE">
      <w:r w:rsidRPr="00377835">
        <w:t>relevante informatie kan met toestemming van ouders worden opgevraagd bij </w:t>
      </w:r>
    </w:p>
    <w:p w14:paraId="3178242A" w14:textId="77777777" w:rsidR="00A40702" w:rsidRPr="00377835" w:rsidRDefault="004C036E" w:rsidP="00061EFE">
      <w:r w:rsidRPr="00377835">
        <w:t>peuterschool</w:t>
      </w:r>
      <w:r w:rsidR="00A40702" w:rsidRPr="00377835">
        <w:t xml:space="preserve"> of consultatiebureau </w:t>
      </w:r>
    </w:p>
    <w:p w14:paraId="2899E109" w14:textId="77777777" w:rsidR="00A40702" w:rsidRPr="00377835" w:rsidRDefault="00A40702" w:rsidP="00061EFE">
      <w:r w:rsidRPr="00377835">
        <w:t>kind wordt besproken in teamvergadering van het IVVTO team </w:t>
      </w:r>
    </w:p>
    <w:p w14:paraId="0D5C4376" w14:textId="77777777" w:rsidR="00A40702" w:rsidRPr="00377835" w:rsidRDefault="00A40702" w:rsidP="00061EFE">
      <w:r w:rsidRPr="00377835">
        <w:t>het IVVTO team stelt een plan op </w:t>
      </w:r>
    </w:p>
    <w:p w14:paraId="4883A498" w14:textId="77777777" w:rsidR="00A40702" w:rsidRPr="00377835" w:rsidRDefault="00A40702" w:rsidP="00061EFE">
      <w:r w:rsidRPr="00377835">
        <w:t>verrichten van onderzoek indien nodig </w:t>
      </w:r>
    </w:p>
    <w:p w14:paraId="1E6838E2" w14:textId="77777777" w:rsidR="00A40702" w:rsidRPr="00377835" w:rsidRDefault="00A40702" w:rsidP="00061EFE">
      <w:r w:rsidRPr="00377835">
        <w:t>bij akkoord ouders wordt het plan van voortgang vastgesteld en gestart </w:t>
      </w:r>
    </w:p>
    <w:p w14:paraId="5698DDB0" w14:textId="77777777" w:rsidR="00A40702" w:rsidRPr="00377835" w:rsidRDefault="00A40702" w:rsidP="00061EFE">
      <w:r w:rsidRPr="00377835">
        <w:t>maatschappelijk werker (casemanager) blijft aanspreekpunt voor ouders </w:t>
      </w:r>
    </w:p>
    <w:p w14:paraId="23D0E544" w14:textId="77777777" w:rsidR="00A40702" w:rsidRPr="00377835" w:rsidRDefault="00A40702" w:rsidP="00061EFE">
      <w:r w:rsidRPr="00377835">
        <w:t>afsluiting gebeurt als ondersteuning van het team niet meer nodig is </w:t>
      </w:r>
    </w:p>
    <w:p w14:paraId="007F2066" w14:textId="77777777" w:rsidR="00A40702" w:rsidRPr="00377835" w:rsidRDefault="00A40702" w:rsidP="00061EFE">
      <w:r w:rsidRPr="00377835">
        <w:t xml:space="preserve">Ouders kunnen hun kind aanmelden bij het IVVTO team. Als het kind wordt  aangemeld  door de </w:t>
      </w:r>
      <w:r w:rsidR="004C036E" w:rsidRPr="00377835">
        <w:t>pedagogisch medewerker</w:t>
      </w:r>
      <w:r w:rsidRPr="00377835">
        <w:t xml:space="preserve"> of intern begeleider dan is een handtekening van de ouders nodig. </w:t>
      </w:r>
    </w:p>
    <w:p w14:paraId="4B8484D5" w14:textId="77777777" w:rsidR="00A40702" w:rsidRPr="00377835" w:rsidRDefault="00A40702" w:rsidP="00061EFE">
      <w:r w:rsidRPr="00377835">
        <w:t> </w:t>
      </w:r>
    </w:p>
    <w:p w14:paraId="709E6CBC" w14:textId="77777777" w:rsidR="00A40702" w:rsidRPr="00377835" w:rsidRDefault="00A40702" w:rsidP="00061EFE">
      <w:r w:rsidRPr="00377835">
        <w:t>Aanmeldadres en contactpersoon </w:t>
      </w:r>
    </w:p>
    <w:p w14:paraId="240ED52E" w14:textId="4B24A8F2" w:rsidR="00A40702" w:rsidRPr="00377835" w:rsidRDefault="00A40702" w:rsidP="00061EFE">
      <w:r w:rsidRPr="00377835">
        <w:t>Integrale Vroeghulp regiobureau Den Haag </w:t>
      </w:r>
      <w:r w:rsidRPr="00377835">
        <w:br/>
        <w:t>Torenstraat 172 </w:t>
      </w:r>
      <w:r w:rsidRPr="00377835">
        <w:br/>
        <w:t>2513 BW Den Haag </w:t>
      </w:r>
      <w:r w:rsidRPr="00377835">
        <w:br/>
      </w:r>
      <w:r w:rsidRPr="00377835">
        <w:br/>
        <w:t> </w:t>
      </w:r>
      <w:r w:rsidRPr="00377835">
        <w:br/>
        <w:t>Telefoon: </w:t>
      </w:r>
      <w:r w:rsidRPr="00377835">
        <w:br/>
        <w:t>(088) 775 2000  </w:t>
      </w:r>
      <w:r w:rsidRPr="00377835">
        <w:br/>
        <w:t>E-mailadres: </w:t>
      </w:r>
      <w:r w:rsidRPr="00377835">
        <w:br/>
      </w:r>
      <w:hyperlink r:id="rId19" w:tgtFrame="_blank" w:history="1">
        <w:r w:rsidRPr="00377835">
          <w:rPr>
            <w:rStyle w:val="Hyperlink"/>
          </w:rPr>
          <w:t>ivh.denhaag@meezhn.nl</w:t>
        </w:r>
      </w:hyperlink>
      <w:r w:rsidRPr="00377835">
        <w:t> </w:t>
      </w:r>
    </w:p>
    <w:p w14:paraId="4F8F56C0" w14:textId="77777777" w:rsidR="00A40702" w:rsidRPr="00377835" w:rsidRDefault="00A40702" w:rsidP="00061EFE">
      <w:r w:rsidRPr="00377835">
        <w:t> </w:t>
      </w:r>
    </w:p>
    <w:p w14:paraId="2D6790C6" w14:textId="77777777" w:rsidR="00A40702" w:rsidRPr="00377835" w:rsidRDefault="00A40702" w:rsidP="00061EFE">
      <w:r w:rsidRPr="00377835">
        <w:t>Veilig Thuis </w:t>
      </w:r>
    </w:p>
    <w:p w14:paraId="6481BCCE" w14:textId="77777777" w:rsidR="00A40702" w:rsidRPr="00377835" w:rsidRDefault="00A40702" w:rsidP="00061EFE">
      <w:r w:rsidRPr="00377835">
        <w:t>Veilig Thuis is de centrale instantie voor het vragen van advies over het melden van kindermishandeling. Elke provincie en grootstedelijke regio heeft zijn eigen Advies- en Meldpunt Kindermishandeling. Zij zijn een voortzetting van de Bureaus Vertrouwensarts. Er wordt nauw samengewerkt met de Raad voor de kinderbescherming. Aanmelden gaat altijd in overleg met de Schoolmaatschappelijk werkster. </w:t>
      </w:r>
    </w:p>
    <w:p w14:paraId="649CC1FA" w14:textId="77777777" w:rsidR="00A40702" w:rsidRPr="00377835" w:rsidRDefault="00A40702" w:rsidP="00061EFE">
      <w:r w:rsidRPr="00377835">
        <w:t> </w:t>
      </w:r>
    </w:p>
    <w:p w14:paraId="3F146FA4" w14:textId="77777777" w:rsidR="00A40702" w:rsidRPr="00377835" w:rsidRDefault="00A40702" w:rsidP="00061EFE">
      <w:r w:rsidRPr="00377835">
        <w:t>Contactgegevens: </w:t>
      </w:r>
    </w:p>
    <w:p w14:paraId="0F5398EB" w14:textId="77777777" w:rsidR="00A40702" w:rsidRPr="00377835" w:rsidRDefault="00A40702" w:rsidP="00061EFE">
      <w:r w:rsidRPr="00377835">
        <w:t>Veilig Thuis Haaglanden  </w:t>
      </w:r>
      <w:r w:rsidRPr="00377835">
        <w:br/>
      </w:r>
      <w:proofErr w:type="spellStart"/>
      <w:r w:rsidRPr="00377835">
        <w:t>Waldeck</w:t>
      </w:r>
      <w:proofErr w:type="spellEnd"/>
      <w:r w:rsidRPr="00377835">
        <w:t xml:space="preserve"> </w:t>
      </w:r>
      <w:proofErr w:type="spellStart"/>
      <w:r w:rsidRPr="00377835">
        <w:t>Pyrmontkade</w:t>
      </w:r>
      <w:proofErr w:type="spellEnd"/>
      <w:r w:rsidRPr="00377835">
        <w:t xml:space="preserve"> 872  </w:t>
      </w:r>
      <w:r w:rsidRPr="00377835">
        <w:br/>
        <w:t>2518 JS Den Haag  </w:t>
      </w:r>
    </w:p>
    <w:p w14:paraId="0264902B" w14:textId="77777777" w:rsidR="00A40702" w:rsidRPr="00377835" w:rsidRDefault="00A40702" w:rsidP="00061EFE">
      <w:r w:rsidRPr="00377835">
        <w:t>Telefoon: </w:t>
      </w:r>
    </w:p>
    <w:p w14:paraId="12F3540C" w14:textId="77777777" w:rsidR="00A40702" w:rsidRPr="00377835" w:rsidRDefault="00A40702" w:rsidP="00061EFE">
      <w:r w:rsidRPr="00377835">
        <w:t>Voor professionals: 070-3469717 </w:t>
      </w:r>
    </w:p>
    <w:p w14:paraId="3E073FC5" w14:textId="5872278D" w:rsidR="00A40702" w:rsidRPr="00377835" w:rsidRDefault="00A40702" w:rsidP="00061EFE">
      <w:r w:rsidRPr="00377835">
        <w:lastRenderedPageBreak/>
        <w:t>E-mailadres: </w:t>
      </w:r>
      <w:r w:rsidRPr="00377835">
        <w:br/>
      </w:r>
      <w:hyperlink r:id="rId20" w:tgtFrame="_blank" w:history="1">
        <w:r w:rsidRPr="00377835">
          <w:rPr>
            <w:rStyle w:val="Hyperlink"/>
          </w:rPr>
          <w:t>info@veiligthuishaaglanden.nl</w:t>
        </w:r>
      </w:hyperlink>
      <w:r w:rsidRPr="00377835">
        <w:t> </w:t>
      </w:r>
    </w:p>
    <w:p w14:paraId="5F8430A4" w14:textId="77777777" w:rsidR="00A40702" w:rsidRPr="00377835" w:rsidRDefault="00A40702" w:rsidP="00061EFE">
      <w:r w:rsidRPr="00377835">
        <w:t>Website: </w:t>
      </w:r>
    </w:p>
    <w:p w14:paraId="537BBF4B" w14:textId="2E642BAF" w:rsidR="00A40702" w:rsidRPr="00377835" w:rsidRDefault="004345FC" w:rsidP="00061EFE">
      <w:hyperlink r:id="rId21" w:tgtFrame="_blank" w:history="1">
        <w:r w:rsidR="00A40702" w:rsidRPr="00377835">
          <w:rPr>
            <w:rStyle w:val="Hyperlink"/>
          </w:rPr>
          <w:t>www.veiligthuishaaglanden.nl</w:t>
        </w:r>
      </w:hyperlink>
      <w:r w:rsidR="00A40702" w:rsidRPr="00377835">
        <w:t> </w:t>
      </w:r>
    </w:p>
    <w:p w14:paraId="10EF996B" w14:textId="77777777" w:rsidR="00A40702" w:rsidRPr="00377835" w:rsidRDefault="00A40702" w:rsidP="00061EFE">
      <w:r w:rsidRPr="00377835">
        <w:t> </w:t>
      </w:r>
    </w:p>
    <w:p w14:paraId="4FD9BB0B" w14:textId="77777777" w:rsidR="00A40702" w:rsidRPr="00377835" w:rsidRDefault="00A40702" w:rsidP="00061EFE">
      <w:r w:rsidRPr="00377835">
        <w:t>MEE regio Den Haag </w:t>
      </w:r>
    </w:p>
    <w:p w14:paraId="65CDAE15" w14:textId="77777777" w:rsidR="00A40702" w:rsidRPr="00377835" w:rsidRDefault="00A40702" w:rsidP="00061EFE">
      <w:r w:rsidRPr="00377835">
        <w:t>MEE is er voor mensen met een: </w:t>
      </w:r>
    </w:p>
    <w:p w14:paraId="22359351" w14:textId="77777777" w:rsidR="00A40702" w:rsidRPr="00377835" w:rsidRDefault="00A40702" w:rsidP="00061EFE">
      <w:r w:rsidRPr="00377835">
        <w:t>· lichamelijke beperking </w:t>
      </w:r>
    </w:p>
    <w:p w14:paraId="72EC4EFC" w14:textId="77777777" w:rsidR="00A40702" w:rsidRPr="00377835" w:rsidRDefault="00A40702" w:rsidP="00061EFE">
      <w:r w:rsidRPr="00377835">
        <w:t>· verstandelijke beperking </w:t>
      </w:r>
    </w:p>
    <w:p w14:paraId="5DB2BD21" w14:textId="77777777" w:rsidR="00A40702" w:rsidRPr="00377835" w:rsidRDefault="00A40702" w:rsidP="00061EFE">
      <w:r w:rsidRPr="00377835">
        <w:t>· achterstand in de ontwikkeling </w:t>
      </w:r>
    </w:p>
    <w:p w14:paraId="0417966E" w14:textId="77777777" w:rsidR="00A40702" w:rsidRPr="00377835" w:rsidRDefault="00A40702" w:rsidP="00061EFE">
      <w:r w:rsidRPr="00377835">
        <w:t>· chronische ziekte </w:t>
      </w:r>
    </w:p>
    <w:p w14:paraId="3F3C4F02" w14:textId="77777777" w:rsidR="00A40702" w:rsidRPr="00377835" w:rsidRDefault="00A40702" w:rsidP="00061EFE">
      <w:r w:rsidRPr="00377835">
        <w:t>· vorm van autisme </w:t>
      </w:r>
    </w:p>
    <w:p w14:paraId="5E3886A4" w14:textId="77777777" w:rsidR="00A40702" w:rsidRPr="00377835" w:rsidRDefault="00A40702" w:rsidP="00061EFE">
      <w:r w:rsidRPr="00377835">
        <w:t> </w:t>
      </w:r>
    </w:p>
    <w:p w14:paraId="2F72A3DC" w14:textId="77777777" w:rsidR="00A40702" w:rsidRPr="00377835" w:rsidRDefault="00A40702" w:rsidP="00061EFE">
      <w:r w:rsidRPr="00377835">
        <w:t>MEE biedt ook ondersteuning aan ouders, verzorgers, familie en andere betrokkenen van de persoon om wie het gaat. Vaak neemt een maatschappelijk deskundige van MEE deel aan de interne en/of externe zorgcommissie. </w:t>
      </w:r>
    </w:p>
    <w:p w14:paraId="00DFB1D6" w14:textId="77777777" w:rsidR="00A40702" w:rsidRPr="00377835" w:rsidRDefault="00A40702" w:rsidP="00061EFE">
      <w:r w:rsidRPr="00377835">
        <w:t>Hier zijn geen kosten aan verbonden. </w:t>
      </w:r>
    </w:p>
    <w:p w14:paraId="4ECEB114" w14:textId="77777777" w:rsidR="00A40702" w:rsidRPr="00377835" w:rsidRDefault="00A40702" w:rsidP="00061EFE">
      <w:r w:rsidRPr="00377835">
        <w:t> </w:t>
      </w:r>
    </w:p>
    <w:p w14:paraId="1C513601" w14:textId="77777777" w:rsidR="00A40702" w:rsidRPr="00377835" w:rsidRDefault="00A40702" w:rsidP="00061EFE">
      <w:r w:rsidRPr="00377835">
        <w:t>MEE regio Den Haag </w:t>
      </w:r>
    </w:p>
    <w:p w14:paraId="3F730985" w14:textId="77777777" w:rsidR="00A40702" w:rsidRPr="00377835" w:rsidRDefault="00A40702" w:rsidP="00061EFE">
      <w:r w:rsidRPr="00377835">
        <w:t>Torenstraat 172 </w:t>
      </w:r>
    </w:p>
    <w:p w14:paraId="3FFD3871" w14:textId="77777777" w:rsidR="00A40702" w:rsidRPr="00377835" w:rsidRDefault="00A40702" w:rsidP="00061EFE">
      <w:r w:rsidRPr="00377835">
        <w:t>Postbus 346 </w:t>
      </w:r>
    </w:p>
    <w:p w14:paraId="0B5FFD06" w14:textId="77777777" w:rsidR="00A40702" w:rsidRPr="00377835" w:rsidRDefault="00A40702" w:rsidP="00061EFE">
      <w:r w:rsidRPr="00377835">
        <w:t>2501 CH Den Haag </w:t>
      </w:r>
    </w:p>
    <w:p w14:paraId="5B60A729" w14:textId="77777777" w:rsidR="00A40702" w:rsidRPr="00377835" w:rsidRDefault="00A40702" w:rsidP="00061EFE">
      <w:proofErr w:type="spellStart"/>
      <w:r w:rsidRPr="00377835">
        <w:t>Telfoonnummer</w:t>
      </w:r>
      <w:proofErr w:type="spellEnd"/>
      <w:r w:rsidRPr="00377835">
        <w:t>: </w:t>
      </w:r>
    </w:p>
    <w:p w14:paraId="6AC5F238" w14:textId="77777777" w:rsidR="00A40702" w:rsidRPr="00377835" w:rsidRDefault="00A40702" w:rsidP="00061EFE">
      <w:r w:rsidRPr="00377835">
        <w:t>070 3 123 123 </w:t>
      </w:r>
    </w:p>
    <w:p w14:paraId="42AE7EA1" w14:textId="77777777" w:rsidR="00A40702" w:rsidRPr="00377835" w:rsidRDefault="00A40702" w:rsidP="00061EFE">
      <w:r w:rsidRPr="00377835">
        <w:t>070 3 608 269 </w:t>
      </w:r>
    </w:p>
    <w:p w14:paraId="0D8BF348" w14:textId="77777777" w:rsidR="00A40702" w:rsidRPr="00377835" w:rsidRDefault="00A40702" w:rsidP="00061EFE">
      <w:r w:rsidRPr="00377835">
        <w:t> </w:t>
      </w:r>
    </w:p>
    <w:p w14:paraId="617DE0DA" w14:textId="77777777" w:rsidR="00A40702" w:rsidRPr="00377835" w:rsidRDefault="00A40702" w:rsidP="00061EFE">
      <w:r w:rsidRPr="00377835">
        <w:t>E-mailadres:  </w:t>
      </w:r>
    </w:p>
    <w:p w14:paraId="7069DFDA" w14:textId="53EC9BC9" w:rsidR="00A40702" w:rsidRPr="00377835" w:rsidRDefault="004345FC" w:rsidP="00061EFE">
      <w:hyperlink r:id="rId22" w:tgtFrame="_blank" w:history="1">
        <w:r w:rsidR="00A40702" w:rsidRPr="00377835">
          <w:rPr>
            <w:rStyle w:val="Hyperlink"/>
          </w:rPr>
          <w:t>info@meezhn.nl</w:t>
        </w:r>
      </w:hyperlink>
      <w:r w:rsidR="00A40702" w:rsidRPr="00377835">
        <w:t> </w:t>
      </w:r>
    </w:p>
    <w:p w14:paraId="0E9C9F4A" w14:textId="77777777" w:rsidR="00A40702" w:rsidRPr="00377835" w:rsidRDefault="00A40702" w:rsidP="00061EFE">
      <w:r w:rsidRPr="00377835">
        <w:t>Website: </w:t>
      </w:r>
    </w:p>
    <w:p w14:paraId="0DA5B7AC" w14:textId="3721453D" w:rsidR="00A40702" w:rsidRPr="00377835" w:rsidRDefault="004345FC" w:rsidP="00061EFE">
      <w:hyperlink r:id="rId23" w:tgtFrame="_blank" w:history="1">
        <w:r w:rsidR="00A40702" w:rsidRPr="00377835">
          <w:rPr>
            <w:rStyle w:val="Hyperlink"/>
          </w:rPr>
          <w:t>www.meezhn.nl</w:t>
        </w:r>
      </w:hyperlink>
      <w:r w:rsidR="00A40702" w:rsidRPr="00377835">
        <w:t> </w:t>
      </w:r>
    </w:p>
    <w:p w14:paraId="5EDB29A5" w14:textId="77777777" w:rsidR="00A40702" w:rsidRPr="00377835" w:rsidRDefault="00A40702" w:rsidP="00061EFE">
      <w:r w:rsidRPr="00377835">
        <w:t> </w:t>
      </w:r>
    </w:p>
    <w:p w14:paraId="08B1BE62" w14:textId="77777777" w:rsidR="00A40702" w:rsidRPr="00377835" w:rsidRDefault="00A40702" w:rsidP="00061EFE">
      <w:r w:rsidRPr="00377835">
        <w:t>JSO/Netwerk 0-6 jarigen </w:t>
      </w:r>
    </w:p>
    <w:p w14:paraId="4DD9E196" w14:textId="77777777" w:rsidR="00A40702" w:rsidRPr="00377835" w:rsidRDefault="00A40702" w:rsidP="00061EFE">
      <w:r w:rsidRPr="00377835">
        <w:t>In iedere wijk is een Netwerk 0-6 jarigen geïnstalleerd. Dit wordt gecoördineerd door JSO. </w:t>
      </w:r>
    </w:p>
    <w:p w14:paraId="4A22057F" w14:textId="77777777" w:rsidR="00A40702" w:rsidRPr="00377835" w:rsidRDefault="00A40702" w:rsidP="00061EFE">
      <w:r w:rsidRPr="00377835">
        <w:t>Doelstelling: </w:t>
      </w:r>
    </w:p>
    <w:p w14:paraId="27C757E7" w14:textId="77777777" w:rsidR="00A40702" w:rsidRPr="00377835" w:rsidRDefault="00A40702" w:rsidP="00061EFE">
      <w:r w:rsidRPr="00377835">
        <w:t>De doelstelling van de Netwerken 0-6 jaar is, om de activiteiten ten behoeve van 0-6 jarigen en hun ouders/verzorgers op stadsdeelniveau op elkaar af te stemmen. Verder is een doel om samenwerking te bevorderen tussen de organisaties die met de doelgroep werken in het betreffende stadsdeel. Beroepskrachten treden daartoe met elkaar in overleg. Zodoende raken zij beter op de hoogte van het aanbod van elkaars organisaties. Gezamenlijk kan vastgesteld worden waar aanbod ontbreekt. Daar waar nodig kan nieuw aanbod ontwikkeld worden of signalen doorgespeeld worden aan betreffende beleidsambtenaren van de gemeente. Voor de duidelijkheid: het netwerk 0-6 is dus niet bestemd voor casuïstiek. </w:t>
      </w:r>
    </w:p>
    <w:p w14:paraId="4474F8A0" w14:textId="77777777" w:rsidR="00A40702" w:rsidRPr="00377835" w:rsidRDefault="00A40702" w:rsidP="00061EFE">
      <w:r w:rsidRPr="00377835">
        <w:t> </w:t>
      </w:r>
    </w:p>
    <w:p w14:paraId="5D0D8EFC" w14:textId="77777777" w:rsidR="00A40702" w:rsidRPr="00377835" w:rsidRDefault="00A40702" w:rsidP="00061EFE">
      <w:r w:rsidRPr="00377835">
        <w:t>Opvoedsteunpunten Den Haag </w:t>
      </w:r>
    </w:p>
    <w:p w14:paraId="30822A85" w14:textId="77777777" w:rsidR="00A40702" w:rsidRPr="00377835" w:rsidRDefault="00A40702" w:rsidP="00061EFE">
      <w:r w:rsidRPr="00377835">
        <w:t>Een advies kan zijn dat ouders ondersteuning nodig hebben bij de opvoeding van hun kind(eren). U kunt ze verwijzen naar de verschillende opvoedsteunpunten in Den Haag. </w:t>
      </w:r>
    </w:p>
    <w:p w14:paraId="1C12208B" w14:textId="77777777" w:rsidR="00A40702" w:rsidRPr="00377835" w:rsidRDefault="00A40702" w:rsidP="00061EFE">
      <w:r w:rsidRPr="00377835">
        <w:t>In Den Haag is er in iedere wijk een opvoedsteunpunt waar ouders terecht kunnen met vragen en problemen bij het opvoeden. Het gaat daarbij om ouders van kinderen en jeugdigen van 0-19 jaar. Er zijn geen kosten aan verbonden en het verstrekken van persoonsgegevens (bijvoorbeeld adres, beroep) is niet nodig. </w:t>
      </w:r>
    </w:p>
    <w:p w14:paraId="0A4B2939" w14:textId="77777777" w:rsidR="00A40702" w:rsidRPr="00377835" w:rsidRDefault="00A40702" w:rsidP="00061EFE">
      <w:r w:rsidRPr="00377835">
        <w:t>Locaties Opvoedsteunpunten: </w:t>
      </w:r>
    </w:p>
    <w:p w14:paraId="65F68A76" w14:textId="77777777" w:rsidR="00A40702" w:rsidRPr="00377835" w:rsidRDefault="00A40702" w:rsidP="00061EFE">
      <w:r w:rsidRPr="00377835">
        <w:t xml:space="preserve">CJG Centrum, </w:t>
      </w:r>
      <w:proofErr w:type="spellStart"/>
      <w:r w:rsidRPr="00377835">
        <w:t>Paviljoensgracht</w:t>
      </w:r>
      <w:proofErr w:type="spellEnd"/>
      <w:r w:rsidRPr="00377835">
        <w:t xml:space="preserve"> 1-Tel. 06-43395270  </w:t>
      </w:r>
    </w:p>
    <w:p w14:paraId="5C01E1AD" w14:textId="77777777" w:rsidR="00A40702" w:rsidRPr="00377835" w:rsidRDefault="00A40702" w:rsidP="00061EFE">
      <w:r w:rsidRPr="00377835">
        <w:lastRenderedPageBreak/>
        <w:t xml:space="preserve">CJG </w:t>
      </w:r>
      <w:proofErr w:type="spellStart"/>
      <w:r w:rsidRPr="00377835">
        <w:t>Segbroek</w:t>
      </w:r>
      <w:proofErr w:type="spellEnd"/>
      <w:r w:rsidRPr="00377835">
        <w:t>, Hanenburglaan 339-Tel. 06-33312908 </w:t>
      </w:r>
    </w:p>
    <w:p w14:paraId="4EFC2947" w14:textId="77777777" w:rsidR="00A40702" w:rsidRPr="00377835" w:rsidRDefault="00A40702" w:rsidP="00061EFE">
      <w:r w:rsidRPr="00377835">
        <w:t>CJG Loosduinen, Campanulastraat 21-Tel. 06-33319306  </w:t>
      </w:r>
    </w:p>
    <w:p w14:paraId="18B4A9A3" w14:textId="77777777" w:rsidR="00A40702" w:rsidRPr="00377835" w:rsidRDefault="00A40702" w:rsidP="00061EFE">
      <w:r w:rsidRPr="00377835">
        <w:t xml:space="preserve">CJG Laak, </w:t>
      </w:r>
      <w:proofErr w:type="spellStart"/>
      <w:r w:rsidRPr="00377835">
        <w:t>Thijssestraat</w:t>
      </w:r>
      <w:proofErr w:type="spellEnd"/>
      <w:r w:rsidRPr="00377835">
        <w:t xml:space="preserve"> 47-Tel. 06-11738549 </w:t>
      </w:r>
    </w:p>
    <w:p w14:paraId="46DCD320" w14:textId="77777777" w:rsidR="00A40702" w:rsidRPr="00377835" w:rsidRDefault="00A40702" w:rsidP="00061EFE">
      <w:r w:rsidRPr="00377835">
        <w:t xml:space="preserve">CJG </w:t>
      </w:r>
      <w:proofErr w:type="spellStart"/>
      <w:r w:rsidRPr="00377835">
        <w:t>Escamp</w:t>
      </w:r>
      <w:proofErr w:type="spellEnd"/>
      <w:r w:rsidRPr="00377835">
        <w:t>, Zonneoord 288</w:t>
      </w:r>
      <w:r w:rsidR="00F06178" w:rsidRPr="00377835">
        <w:t xml:space="preserve">/ Bentelostraat </w:t>
      </w:r>
      <w:r w:rsidRPr="00377835">
        <w:t>-Tel. 06-34190208 </w:t>
      </w:r>
    </w:p>
    <w:p w14:paraId="2A4DE188" w14:textId="77777777" w:rsidR="00A40702" w:rsidRPr="00377835" w:rsidRDefault="00A40702" w:rsidP="00061EFE">
      <w:r w:rsidRPr="00377835">
        <w:t xml:space="preserve">CJG </w:t>
      </w:r>
      <w:proofErr w:type="spellStart"/>
      <w:r w:rsidRPr="00377835">
        <w:t>Escamp</w:t>
      </w:r>
      <w:proofErr w:type="spellEnd"/>
      <w:r w:rsidRPr="00377835">
        <w:t xml:space="preserve">, Laan van </w:t>
      </w:r>
      <w:proofErr w:type="spellStart"/>
      <w:r w:rsidRPr="00377835">
        <w:t>Wateringseveld</w:t>
      </w:r>
      <w:proofErr w:type="spellEnd"/>
      <w:r w:rsidRPr="00377835">
        <w:t xml:space="preserve"> 392-Tel. 06-34190208 </w:t>
      </w:r>
    </w:p>
    <w:p w14:paraId="02A54860" w14:textId="77777777" w:rsidR="00A40702" w:rsidRPr="00377835" w:rsidRDefault="00A40702" w:rsidP="00061EFE">
      <w:r w:rsidRPr="00377835">
        <w:t>CJG Haagse Hout, Koningin Sophiestraat 122-Tel. 06-81289485 </w:t>
      </w:r>
    </w:p>
    <w:p w14:paraId="78156570" w14:textId="77777777" w:rsidR="00A40702" w:rsidRPr="00377835" w:rsidRDefault="00A40702" w:rsidP="00061EFE">
      <w:r w:rsidRPr="00377835">
        <w:t xml:space="preserve">CJG Scheveningen, </w:t>
      </w:r>
      <w:proofErr w:type="spellStart"/>
      <w:r w:rsidRPr="00377835">
        <w:t>Scheveningseweg</w:t>
      </w:r>
      <w:proofErr w:type="spellEnd"/>
      <w:r w:rsidRPr="00377835">
        <w:t xml:space="preserve"> 56A-0800-2854070 </w:t>
      </w:r>
    </w:p>
    <w:p w14:paraId="425E432A" w14:textId="77777777" w:rsidR="00A40702" w:rsidRPr="00377835" w:rsidRDefault="00A40702" w:rsidP="00061EFE">
      <w:r w:rsidRPr="00377835">
        <w:t>CJG </w:t>
      </w:r>
      <w:proofErr w:type="spellStart"/>
      <w:r w:rsidRPr="00377835">
        <w:t>Ypenburg</w:t>
      </w:r>
      <w:proofErr w:type="spellEnd"/>
      <w:r w:rsidRPr="00377835">
        <w:t xml:space="preserve">, Laan van </w:t>
      </w:r>
      <w:proofErr w:type="spellStart"/>
      <w:r w:rsidRPr="00377835">
        <w:t>Hoornwijck</w:t>
      </w:r>
      <w:proofErr w:type="spellEnd"/>
      <w:r w:rsidRPr="00377835">
        <w:t xml:space="preserve"> 152- Tel. 06-81688747 </w:t>
      </w:r>
    </w:p>
    <w:p w14:paraId="1A439DF3" w14:textId="77777777" w:rsidR="00A40702" w:rsidRPr="00377835" w:rsidRDefault="00A40702" w:rsidP="00061EFE">
      <w:r w:rsidRPr="00377835">
        <w:t xml:space="preserve">CJG </w:t>
      </w:r>
      <w:proofErr w:type="spellStart"/>
      <w:r w:rsidRPr="00377835">
        <w:t>Leidschenveen</w:t>
      </w:r>
      <w:proofErr w:type="spellEnd"/>
      <w:r w:rsidRPr="00377835">
        <w:t xml:space="preserve">, </w:t>
      </w:r>
      <w:proofErr w:type="spellStart"/>
      <w:r w:rsidRPr="00377835">
        <w:t>Harriet</w:t>
      </w:r>
      <w:proofErr w:type="spellEnd"/>
      <w:r w:rsidRPr="00377835">
        <w:t xml:space="preserve"> </w:t>
      </w:r>
      <w:proofErr w:type="spellStart"/>
      <w:r w:rsidRPr="00377835">
        <w:t>Freezerhof</w:t>
      </w:r>
      <w:proofErr w:type="spellEnd"/>
      <w:r w:rsidRPr="00377835">
        <w:t xml:space="preserve"> 199-Tel. 06-81289485 </w:t>
      </w:r>
      <w:r w:rsidRPr="00377835">
        <w:br/>
        <w:t>06-81688747 (spreekuur ook donderdagavond) </w:t>
      </w:r>
    </w:p>
    <w:p w14:paraId="15AB9A51" w14:textId="77777777" w:rsidR="00A40702" w:rsidRPr="00377835" w:rsidRDefault="00A40702" w:rsidP="00061EFE">
      <w:r w:rsidRPr="00377835">
        <w:t>Wil je algemene informatie of een medewerker spreken van het Opvoedsteunpunt dan kun je ook het algemene nummer bellen: </w:t>
      </w:r>
      <w:r w:rsidRPr="00377835">
        <w:br/>
        <w:t>0800-2854070 (gratis, ook als je met je mobiel belt) </w:t>
      </w:r>
    </w:p>
    <w:p w14:paraId="5E6F60B5" w14:textId="77777777" w:rsidR="00A40702" w:rsidRPr="00377835" w:rsidRDefault="00A40702" w:rsidP="00061EFE">
      <w:r w:rsidRPr="00377835">
        <w:t> </w:t>
      </w:r>
    </w:p>
    <w:p w14:paraId="1DF8BA61" w14:textId="77777777" w:rsidR="00A40702" w:rsidRPr="00377835" w:rsidRDefault="00A40702" w:rsidP="00061EFE">
      <w:r w:rsidRPr="00377835">
        <w:t> </w:t>
      </w:r>
    </w:p>
    <w:p w14:paraId="5436BC21" w14:textId="77777777" w:rsidR="00A40702" w:rsidRPr="00377835" w:rsidRDefault="00A40702" w:rsidP="00061EFE">
      <w:r w:rsidRPr="00377835">
        <w:t>Bureau Jeugdzorg </w:t>
      </w:r>
    </w:p>
    <w:p w14:paraId="2E5EE10F" w14:textId="77777777" w:rsidR="00A40702" w:rsidRPr="00377835" w:rsidRDefault="00A40702" w:rsidP="00061EFE">
      <w:r w:rsidRPr="00377835">
        <w:t>Bureau Jeugdzorg is de organisatie waar iedereen terecht kan voor vragen of problemen rond opvoeding en opgroeien. Jongeren tot 18 jaar kunnen bij hen terecht, maar ook hun ouders en anderen die (beroepsmatig) met kinderen en hun problemen omgaan. Er werken verschillende deskundigen uit de jeugdzorg en geestelijke gezondheidszorg (GGZ) voor kinderen en jongeren met elkaar samen.  </w:t>
      </w:r>
    </w:p>
    <w:p w14:paraId="4B4E5BB6" w14:textId="77777777" w:rsidR="00A40702" w:rsidRPr="00377835" w:rsidRDefault="00A40702" w:rsidP="00061EFE">
      <w:r w:rsidRPr="00377835">
        <w:t>Ouders kunnen aanmelden bij Bureau Jeugdzorg, dit kan telefonisch. Het kan zinvol zijn om dit telefoontje samen met ouders te plegen.  </w:t>
      </w:r>
    </w:p>
    <w:p w14:paraId="19187EC1" w14:textId="77777777" w:rsidR="00A40702" w:rsidRPr="00377835" w:rsidRDefault="00A40702" w:rsidP="00061EFE">
      <w:r w:rsidRPr="00377835">
        <w:t>Bureau Jeugdzorg Haaglanden is iedere werkdag geopend van 8.30-17.00 uur. Iedereen die hulp zoekt of een advies wil met betrekking tot kinderen of jongeren, kan contact opnemen.  </w:t>
      </w:r>
    </w:p>
    <w:p w14:paraId="365DB198" w14:textId="77777777" w:rsidR="00A40702" w:rsidRPr="00377835" w:rsidRDefault="00A40702" w:rsidP="00061EFE">
      <w:r w:rsidRPr="00377835">
        <w:t> </w:t>
      </w:r>
    </w:p>
    <w:p w14:paraId="311576F6" w14:textId="77777777" w:rsidR="00A40702" w:rsidRPr="00377835" w:rsidRDefault="006E760C" w:rsidP="00061EFE">
      <w:r w:rsidRPr="00377835">
        <w:t>Contactgegevens:</w:t>
      </w:r>
    </w:p>
    <w:p w14:paraId="2B28F265" w14:textId="77777777" w:rsidR="006E760C" w:rsidRPr="00377835" w:rsidRDefault="006E760C" w:rsidP="00061EFE">
      <w:proofErr w:type="spellStart"/>
      <w:r w:rsidRPr="00377835">
        <w:t>Waldeck</w:t>
      </w:r>
      <w:proofErr w:type="spellEnd"/>
      <w:r w:rsidRPr="00377835">
        <w:t xml:space="preserve"> </w:t>
      </w:r>
      <w:proofErr w:type="spellStart"/>
      <w:r w:rsidRPr="00377835">
        <w:t>Pyrmontkade</w:t>
      </w:r>
      <w:proofErr w:type="spellEnd"/>
      <w:r w:rsidRPr="00377835">
        <w:t xml:space="preserve"> 872,</w:t>
      </w:r>
    </w:p>
    <w:p w14:paraId="3677A724" w14:textId="77777777" w:rsidR="006E760C" w:rsidRPr="00377835" w:rsidRDefault="006E760C" w:rsidP="00061EFE">
      <w:r w:rsidRPr="00377835">
        <w:t xml:space="preserve"> 2518 JS Den Haag</w:t>
      </w:r>
    </w:p>
    <w:p w14:paraId="709FBEA7" w14:textId="1269F920" w:rsidR="00A40702" w:rsidRPr="00377835" w:rsidRDefault="004345FC" w:rsidP="00061EFE">
      <w:hyperlink r:id="rId24" w:history="1">
        <w:r w:rsidR="006E760C" w:rsidRPr="00377835">
          <w:rPr>
            <w:rStyle w:val="Hyperlink"/>
            <w:bCs/>
            <w:color w:val="auto"/>
          </w:rPr>
          <w:t>Telefoon</w:t>
        </w:r>
      </w:hyperlink>
      <w:r w:rsidR="006E760C" w:rsidRPr="00377835">
        <w:rPr>
          <w:bCs/>
          <w:u w:val="single"/>
        </w:rPr>
        <w:t>:</w:t>
      </w:r>
      <w:r w:rsidR="006E760C" w:rsidRPr="00377835">
        <w:rPr>
          <w:b/>
          <w:bCs/>
        </w:rPr>
        <w:t> </w:t>
      </w:r>
      <w:r w:rsidR="006E760C" w:rsidRPr="00377835">
        <w:t>070 311 9025</w:t>
      </w:r>
    </w:p>
    <w:p w14:paraId="14EC3143" w14:textId="0686EA70" w:rsidR="00A40702" w:rsidRPr="00377835" w:rsidRDefault="00A40702" w:rsidP="00061EFE">
      <w:r w:rsidRPr="00377835">
        <w:t xml:space="preserve">Website: </w:t>
      </w:r>
      <w:hyperlink r:id="rId25" w:tgtFrame="_blank" w:history="1">
        <w:r w:rsidRPr="00377835">
          <w:rPr>
            <w:rStyle w:val="Hyperlink"/>
          </w:rPr>
          <w:t>http://jeugdbeschermingwest.nl</w:t>
        </w:r>
      </w:hyperlink>
      <w:r w:rsidRPr="00377835">
        <w:t> </w:t>
      </w:r>
    </w:p>
    <w:p w14:paraId="1D5BCD6B" w14:textId="77777777" w:rsidR="00A40702" w:rsidRPr="00377835" w:rsidRDefault="00A40702" w:rsidP="00061EFE">
      <w:r w:rsidRPr="00377835">
        <w:t> </w:t>
      </w:r>
    </w:p>
    <w:p w14:paraId="3BC5EC03" w14:textId="77777777" w:rsidR="00A40702" w:rsidRPr="00377835" w:rsidRDefault="00A40702" w:rsidP="00061EFE">
      <w:r w:rsidRPr="00377835">
        <w:t> </w:t>
      </w:r>
    </w:p>
    <w:p w14:paraId="625D2CBF" w14:textId="77777777" w:rsidR="00A40702" w:rsidRPr="00377835" w:rsidRDefault="00A40702" w:rsidP="00061EFE">
      <w:r w:rsidRPr="00377835">
        <w:t>De Jutters </w:t>
      </w:r>
    </w:p>
    <w:p w14:paraId="08F1E422" w14:textId="77777777" w:rsidR="00A40702" w:rsidRPr="00377835" w:rsidRDefault="00A40702" w:rsidP="00061EFE">
      <w:r w:rsidRPr="00377835">
        <w:t>Stichting De Jutters is een centrum voor Kinder- en Jeugdpsychiatrie voor Den Haag en omstreken. De Jutters richt zich op kinderen en jeugdigen van 0 -21 jaar (en hun ouders), die  worden verwezen vanwege klachten van primair psychiatrische aard. Er komen bijvoorbeeld kinderen met angst-, persoonlijkheids- en gedragsstoornissen, depressies, trauma's en sociale fobieën. De stichting streeft naar een zo breed mogelijke aanpak, waarbij zowel gekeken wordt naar de sociale situatie als naar de lichamelijke en psychische aspecten van het kind. </w:t>
      </w:r>
    </w:p>
    <w:p w14:paraId="57581F68" w14:textId="77777777" w:rsidR="00A40702" w:rsidRPr="00377835" w:rsidRDefault="00A40702" w:rsidP="00061EFE">
      <w:r w:rsidRPr="00377835">
        <w:t xml:space="preserve">Let op! Alleen via </w:t>
      </w:r>
      <w:r w:rsidR="00262430" w:rsidRPr="00377835">
        <w:t xml:space="preserve">CJG </w:t>
      </w:r>
      <w:r w:rsidRPr="00377835">
        <w:t>kan verwezen worden naar de Jutters.  </w:t>
      </w:r>
    </w:p>
    <w:p w14:paraId="4D17554C" w14:textId="77777777" w:rsidR="00A40702" w:rsidRPr="00377835" w:rsidRDefault="00A40702" w:rsidP="00061EFE">
      <w:r w:rsidRPr="00377835">
        <w:t>  </w:t>
      </w:r>
    </w:p>
    <w:p w14:paraId="615AFEF0" w14:textId="77777777" w:rsidR="00A40702" w:rsidRPr="00377835" w:rsidRDefault="00A40702" w:rsidP="00061EFE">
      <w:r w:rsidRPr="00377835">
        <w:t>Contactgegevens: </w:t>
      </w:r>
    </w:p>
    <w:p w14:paraId="40C169E3" w14:textId="77777777" w:rsidR="00A40702" w:rsidRPr="00377835" w:rsidRDefault="00A40702" w:rsidP="00061EFE">
      <w:r w:rsidRPr="00377835">
        <w:t>Telefoonnummer:070 8507850 </w:t>
      </w:r>
    </w:p>
    <w:p w14:paraId="2ECC1AFA" w14:textId="00DC8BCE" w:rsidR="00A40702" w:rsidRPr="00377835" w:rsidRDefault="00A40702" w:rsidP="00061EFE">
      <w:r w:rsidRPr="00377835">
        <w:t xml:space="preserve">Website: </w:t>
      </w:r>
      <w:hyperlink r:id="rId26" w:tgtFrame="_blank" w:history="1">
        <w:r w:rsidRPr="00377835">
          <w:rPr>
            <w:rStyle w:val="Hyperlink"/>
          </w:rPr>
          <w:t>www.dejutters.com</w:t>
        </w:r>
      </w:hyperlink>
      <w:r w:rsidRPr="00377835">
        <w:t> </w:t>
      </w:r>
    </w:p>
    <w:p w14:paraId="3751300F" w14:textId="77777777" w:rsidR="00A40702" w:rsidRPr="00377835" w:rsidRDefault="00A40702" w:rsidP="00061EFE">
      <w:r w:rsidRPr="00377835">
        <w:t> </w:t>
      </w:r>
    </w:p>
    <w:p w14:paraId="65A6780B" w14:textId="77777777" w:rsidR="00A40702" w:rsidRPr="00377835" w:rsidRDefault="00A40702" w:rsidP="00061EFE">
      <w:proofErr w:type="spellStart"/>
      <w:r w:rsidRPr="00377835">
        <w:t>Kentalis</w:t>
      </w:r>
      <w:proofErr w:type="spellEnd"/>
      <w:r w:rsidRPr="00377835">
        <w:t>  </w:t>
      </w:r>
    </w:p>
    <w:p w14:paraId="04F3F51F" w14:textId="77777777" w:rsidR="00A40702" w:rsidRPr="00377835" w:rsidRDefault="00A40702" w:rsidP="00061EFE">
      <w:proofErr w:type="spellStart"/>
      <w:r w:rsidRPr="00377835">
        <w:t>Kentalis</w:t>
      </w:r>
      <w:proofErr w:type="spellEnd"/>
      <w:r w:rsidRPr="00377835">
        <w:t xml:space="preserve"> biedt de best passende toegang tot taal en communicatie aan mensen voor wie horen of communiceren niet vanzelfsprekend is. Zo kunnen zij zo goed mogelijk deelnemen aan de </w:t>
      </w:r>
      <w:proofErr w:type="spellStart"/>
      <w:r w:rsidRPr="00377835">
        <w:t>maatschappij.kentalis</w:t>
      </w:r>
      <w:proofErr w:type="spellEnd"/>
      <w:r w:rsidRPr="00377835">
        <w:t xml:space="preserve"> is er voor mensen die doof of slechthorend zijn en mensen met een taalontwikkelingsstoornis of </w:t>
      </w:r>
      <w:proofErr w:type="spellStart"/>
      <w:r w:rsidRPr="00377835">
        <w:t>doofblindheid</w:t>
      </w:r>
      <w:proofErr w:type="spellEnd"/>
      <w:r w:rsidRPr="00377835">
        <w:t>. Sommige leerlingen en cliënten hebben ook een verstandelijke beperking of motorische of psychiatrische problemen. </w:t>
      </w:r>
    </w:p>
    <w:p w14:paraId="35F0889A" w14:textId="77777777" w:rsidR="00A40702" w:rsidRPr="00377835" w:rsidRDefault="00A40702" w:rsidP="00061EFE">
      <w:r w:rsidRPr="00377835">
        <w:lastRenderedPageBreak/>
        <w:t> </w:t>
      </w:r>
    </w:p>
    <w:p w14:paraId="5675121A" w14:textId="77777777" w:rsidR="00A40702" w:rsidRPr="00377835" w:rsidRDefault="00A40702" w:rsidP="00061EFE">
      <w:proofErr w:type="spellStart"/>
      <w:r w:rsidRPr="00377835">
        <w:t>Kentalis</w:t>
      </w:r>
      <w:proofErr w:type="spellEnd"/>
      <w:r w:rsidRPr="00377835">
        <w:t xml:space="preserve"> doet onderzoek, bijvoorbeeld gehooronderzoek, logopedisch onderzoek en psychologisch onderzoek. Na het onderzoek wordt een advies gegeven, zoals bijvoorbeeld een (proef-) aanpassing van hoortoestellen, logopedie of verder onderzoek elders. In enkele gevallen geeft het team van </w:t>
      </w:r>
      <w:proofErr w:type="spellStart"/>
      <w:r w:rsidRPr="00377835">
        <w:t>Kentalis</w:t>
      </w:r>
      <w:proofErr w:type="spellEnd"/>
      <w:r w:rsidRPr="00377835">
        <w:t xml:space="preserve"> zelf kortdurende begeleiding. </w:t>
      </w:r>
      <w:r w:rsidRPr="00377835">
        <w:br/>
        <w:t> </w:t>
      </w:r>
      <w:r w:rsidRPr="00377835">
        <w:br/>
        <w:t xml:space="preserve">Het onderzoeksteam van </w:t>
      </w:r>
      <w:proofErr w:type="spellStart"/>
      <w:r w:rsidRPr="00377835">
        <w:t>Kentalis</w:t>
      </w:r>
      <w:proofErr w:type="spellEnd"/>
      <w:r w:rsidRPr="00377835">
        <w:t xml:space="preserve"> is multidisciplinair, met in ieder geval audiologen, logopedisten, psychologen en maatschappelijk werkenden. </w:t>
      </w:r>
      <w:r w:rsidRPr="00377835">
        <w:br/>
        <w:t> </w:t>
      </w:r>
      <w:r w:rsidRPr="00377835">
        <w:br/>
        <w:t xml:space="preserve">Zowel binnen als buiten de organisatie zijn er samenwerkingsverbanden met andere afdelingen of organisaties, zoals zorg- en onderwijsinstellingen, medische specialisten, consultatiebureaus en </w:t>
      </w:r>
      <w:proofErr w:type="spellStart"/>
      <w:r w:rsidRPr="00377835">
        <w:t>vto</w:t>
      </w:r>
      <w:proofErr w:type="spellEnd"/>
      <w:r w:rsidRPr="00377835">
        <w:t>-teams. </w:t>
      </w:r>
    </w:p>
    <w:p w14:paraId="6B515302" w14:textId="77777777" w:rsidR="00A40702" w:rsidRPr="00377835" w:rsidRDefault="00A40702" w:rsidP="00061EFE">
      <w:r w:rsidRPr="00377835">
        <w:t> </w:t>
      </w:r>
    </w:p>
    <w:p w14:paraId="0396AA91" w14:textId="77777777" w:rsidR="00A40702" w:rsidRPr="00377835" w:rsidRDefault="00A40702" w:rsidP="00061EFE">
      <w:r w:rsidRPr="00377835">
        <w:t>Contactgegevens: </w:t>
      </w:r>
    </w:p>
    <w:p w14:paraId="482AC9E4" w14:textId="77777777" w:rsidR="00A40702" w:rsidRPr="00377835" w:rsidRDefault="00A40702" w:rsidP="00061EFE">
      <w:r w:rsidRPr="00377835">
        <w:t>Telefoonnummer: 0800 53682547 </w:t>
      </w:r>
    </w:p>
    <w:p w14:paraId="47FAE3E0" w14:textId="27EC0B65" w:rsidR="00A40702" w:rsidRPr="00377835" w:rsidRDefault="00A40702" w:rsidP="00061EFE">
      <w:r w:rsidRPr="00377835">
        <w:t xml:space="preserve">e-mail: </w:t>
      </w:r>
      <w:hyperlink r:id="rId27" w:tgtFrame="_blank" w:history="1">
        <w:r w:rsidRPr="00377835">
          <w:rPr>
            <w:rStyle w:val="Hyperlink"/>
          </w:rPr>
          <w:t>info@kentalis.nl</w:t>
        </w:r>
      </w:hyperlink>
      <w:r w:rsidRPr="00377835">
        <w:t> </w:t>
      </w:r>
    </w:p>
    <w:p w14:paraId="6BDC0F94" w14:textId="257DE5F4" w:rsidR="00A40702" w:rsidRPr="00377835" w:rsidRDefault="00A40702" w:rsidP="00061EFE">
      <w:r w:rsidRPr="00377835">
        <w:t xml:space="preserve">website: </w:t>
      </w:r>
      <w:hyperlink r:id="rId28" w:tgtFrame="_blank" w:history="1">
        <w:r w:rsidRPr="00377835">
          <w:rPr>
            <w:rStyle w:val="Hyperlink"/>
          </w:rPr>
          <w:t>www.kentalis.nl</w:t>
        </w:r>
      </w:hyperlink>
      <w:r w:rsidRPr="00377835">
        <w:t> </w:t>
      </w:r>
    </w:p>
    <w:p w14:paraId="63D9C952" w14:textId="77777777" w:rsidR="00A40702" w:rsidRPr="00377835" w:rsidRDefault="00A40702" w:rsidP="00061EFE">
      <w:r w:rsidRPr="00377835">
        <w:t>  </w:t>
      </w:r>
    </w:p>
    <w:p w14:paraId="4253EF77" w14:textId="77777777" w:rsidR="00A40702" w:rsidRPr="00377835" w:rsidRDefault="00A40702" w:rsidP="00061EFE">
      <w:r w:rsidRPr="00377835">
        <w:t> </w:t>
      </w:r>
    </w:p>
    <w:p w14:paraId="2D6473E8" w14:textId="77777777" w:rsidR="00A40702" w:rsidRPr="00377835" w:rsidRDefault="00A40702" w:rsidP="00061EFE">
      <w:r w:rsidRPr="00377835">
        <w:t> </w:t>
      </w:r>
    </w:p>
    <w:p w14:paraId="3095A150" w14:textId="77777777" w:rsidR="00A40702" w:rsidRPr="00377835" w:rsidRDefault="00A40702" w:rsidP="00061EFE">
      <w:r w:rsidRPr="00377835">
        <w:t>Spel aan huis  </w:t>
      </w:r>
    </w:p>
    <w:p w14:paraId="48612B37" w14:textId="77777777" w:rsidR="00A40702" w:rsidRPr="00377835" w:rsidRDefault="00A40702" w:rsidP="00061EFE">
      <w:r w:rsidRPr="00377835">
        <w:t>Spel aan Huis (SAH) is een landelijk gezinsgericht preventieprogramma, gericht op (zeer) moeilijk bereikbare gezinnen met jonge (allochtone) kinderen van 1 tot 6 jaar. De veelal allochtone gezinnen komen niet gemakkelijk met opvoedingsvragen bij reguliere voorzieningen en worden tegelijkertijd het minst bereikt via de gebruikelijke voorlichtingskanalen. Doordat deze kinderen opgroeien in een geïsoleerde situatie en weinig (Nederlandse) taalstimulering krijgen, lopen ze het risico dat ze aan het begin van de schoolperiode al een ontwikkelingsachterstand hebben. SAH biedt wekelijks huisbezoeken ter bevordering van de spelontwikkeling van het kind en opvoedingsondersteuning.  </w:t>
      </w:r>
    </w:p>
    <w:p w14:paraId="33D48E78" w14:textId="77777777" w:rsidR="00A40702" w:rsidRPr="00377835" w:rsidRDefault="00A40702" w:rsidP="00061EFE">
      <w:r w:rsidRPr="00377835">
        <w:t>   </w:t>
      </w:r>
    </w:p>
    <w:p w14:paraId="32215AC3" w14:textId="77777777" w:rsidR="00A40702" w:rsidRPr="00377835" w:rsidRDefault="00A40702" w:rsidP="00061EFE">
      <w:r w:rsidRPr="00377835">
        <w:t>Voor informatie, vragen en aanmeldingen kunt u terecht bij de programmacoördinator Spel aan huis: </w:t>
      </w:r>
    </w:p>
    <w:p w14:paraId="4DAA6D4E" w14:textId="77777777" w:rsidR="00A40702" w:rsidRPr="00377835" w:rsidRDefault="00A40702" w:rsidP="00061EFE">
      <w:r w:rsidRPr="00377835">
        <w:t>Contactgegevens: </w:t>
      </w:r>
    </w:p>
    <w:p w14:paraId="661168A1" w14:textId="189BA91E" w:rsidR="00A40702" w:rsidRDefault="00A40702" w:rsidP="00061EFE">
      <w:r w:rsidRPr="00377835">
        <w:t>Nieuwe Gouwe Westzijde 1 </w:t>
      </w:r>
      <w:r w:rsidRPr="00377835">
        <w:br/>
        <w:t>2802 AN Gouda </w:t>
      </w:r>
      <w:r w:rsidRPr="00377835">
        <w:br/>
      </w:r>
      <w:hyperlink r:id="rId29" w:tgtFrame="_blank" w:history="1">
        <w:r w:rsidRPr="00377835">
          <w:rPr>
            <w:rStyle w:val="Hyperlink"/>
          </w:rPr>
          <w:t>info@preventiefopmaat.nl</w:t>
        </w:r>
      </w:hyperlink>
      <w:r w:rsidRPr="00377835">
        <w:t xml:space="preserve">  </w:t>
      </w:r>
      <w:r w:rsidRPr="00377835">
        <w:br/>
      </w:r>
      <w:hyperlink r:id="rId30" w:tgtFrame="_blank" w:history="1">
        <w:r w:rsidRPr="00377835">
          <w:rPr>
            <w:rStyle w:val="Hyperlink"/>
          </w:rPr>
          <w:t>info@spelaanhuis.nl</w:t>
        </w:r>
      </w:hyperlink>
      <w:r w:rsidRPr="00377835">
        <w:t xml:space="preserve">  </w:t>
      </w:r>
      <w:r w:rsidRPr="00377835">
        <w:br/>
      </w:r>
      <w:hyperlink r:id="rId31" w:tgtFrame="_blank" w:history="1">
        <w:r w:rsidRPr="00377835">
          <w:rPr>
            <w:rStyle w:val="Hyperlink"/>
          </w:rPr>
          <w:t>www.preventiefopmaat.nl</w:t>
        </w:r>
      </w:hyperlink>
      <w:r w:rsidRPr="00377835">
        <w:t> </w:t>
      </w:r>
    </w:p>
    <w:p w14:paraId="384BA73E" w14:textId="77777777" w:rsidR="00EC7688" w:rsidRDefault="00EC7688" w:rsidP="00061EFE"/>
    <w:p w14:paraId="34B3F2EB" w14:textId="77777777" w:rsidR="00EC7688" w:rsidRDefault="00EC7688" w:rsidP="00061EFE"/>
    <w:p w14:paraId="7D34F5C7" w14:textId="77777777" w:rsidR="00EC7688" w:rsidRDefault="00EC7688" w:rsidP="00061EFE"/>
    <w:p w14:paraId="0B4020A7" w14:textId="77777777" w:rsidR="00EC7688" w:rsidRPr="00377835" w:rsidRDefault="00EC7688" w:rsidP="00061EFE"/>
    <w:p w14:paraId="3F5A4770" w14:textId="58590BCF" w:rsidR="00EC7688" w:rsidRPr="00EC7688" w:rsidRDefault="57707CD1" w:rsidP="57707CD1">
      <w:pPr>
        <w:pStyle w:val="Normaalweb"/>
        <w:rPr>
          <w:color w:val="000000" w:themeColor="text1"/>
          <w:sz w:val="22"/>
          <w:szCs w:val="22"/>
        </w:rPr>
      </w:pPr>
      <w:r w:rsidRPr="57707CD1">
        <w:rPr>
          <w:rFonts w:asciiTheme="minorHAnsi" w:hAnsiTheme="minorHAnsi" w:cstheme="minorBidi"/>
          <w:color w:val="000000" w:themeColor="text1"/>
          <w:sz w:val="22"/>
          <w:szCs w:val="22"/>
        </w:rPr>
        <w:t xml:space="preserve">Evaluatie pedagogisch beleidsplan Tamarinde. </w:t>
      </w:r>
    </w:p>
    <w:p w14:paraId="4BB4EB82"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t xml:space="preserve">De pedagogische beleidsstukken worden actueel gehouden door de leidinggevende/ pedagogisch beleidsmedewerker en de pedagogisch medewerkers. De leidinggevende/ pedagogisch beleidsmedewerker neemt hierin het voortouw maar de inbreng van de pedagogisch medewerkers is onmisbaar daar zij dagelijks op de groep staan en alles vanuit de praktijk ondervinden. Ook het meedenken van de oudercommissies is bij ons een mooie mogelijkheid. </w:t>
      </w:r>
    </w:p>
    <w:p w14:paraId="7620DF87"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t xml:space="preserve">Wij werken Handelingsgericht (HGW) en maken gebruik van de Plan-do-check- act </w:t>
      </w:r>
      <w:proofErr w:type="spellStart"/>
      <w:r w:rsidRPr="00EC7688">
        <w:rPr>
          <w:rFonts w:asciiTheme="minorHAnsi" w:hAnsiTheme="minorHAnsi" w:cstheme="minorHAnsi"/>
          <w:color w:val="000000"/>
          <w:sz w:val="22"/>
          <w:szCs w:val="22"/>
        </w:rPr>
        <w:t>circle</w:t>
      </w:r>
      <w:proofErr w:type="spellEnd"/>
      <w:r w:rsidRPr="00EC7688">
        <w:rPr>
          <w:rFonts w:asciiTheme="minorHAnsi" w:hAnsiTheme="minorHAnsi" w:cstheme="minorHAnsi"/>
          <w:color w:val="000000"/>
          <w:sz w:val="22"/>
          <w:szCs w:val="22"/>
        </w:rPr>
        <w:t xml:space="preserve">. (PDCA) is een 4-stappen methode om tot kwaliteitsverbetering te komen. </w:t>
      </w:r>
    </w:p>
    <w:p w14:paraId="6778A823"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lastRenderedPageBreak/>
        <w:t xml:space="preserve">Plan: Het doel is om alle documenten levend te houden. De pedagogisch medewerker moet op de hoogte zijn van het beleid en de daar uit voortvloeiende afspraken. Deze moeten terug te vinden zijn op de werkvloer. De leidinggevende- pedagogisch beleidsmedewerker moet op de hoogte blijven van veranderingen/ aanpassingen vanuit het ministerie en/ of GGD. Bij de start van het nieuwe (jaar) worden de beleidstukken (opnieuw) doorgenomen. </w:t>
      </w:r>
    </w:p>
    <w:p w14:paraId="16F7B56F"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t xml:space="preserve">Do: De pedagogisch medewerkers krijgen die op papier met de vraag het bestaande beleid door te nemen en schriftelijk aan te geven als zaken anders gaan of niet (meer) overeenkomen met de doelen die gesteld zijn of dat zij veranderingen aan wil brengen. De RIE gezondheid en veiligheid worden ook door de leidsters doorgenomen. De daar uitvloeiende aandachtspunten worden besproken en waar nodig worden nieuwe afspraken gemaakt op de eerste teamvergadering. </w:t>
      </w:r>
    </w:p>
    <w:p w14:paraId="1AB3A82B"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t xml:space="preserve">Check: De nieuwe afspraken worden in de praktijk ingezet en uitgeprobeerd. </w:t>
      </w:r>
    </w:p>
    <w:p w14:paraId="7DDC6153" w14:textId="77777777" w:rsidR="00EC7688" w:rsidRPr="00EC7688" w:rsidRDefault="00EC7688" w:rsidP="00EC7688">
      <w:pPr>
        <w:pStyle w:val="Normaalweb"/>
        <w:rPr>
          <w:rFonts w:asciiTheme="minorHAnsi" w:hAnsiTheme="minorHAnsi" w:cstheme="minorHAnsi"/>
          <w:color w:val="000000"/>
          <w:sz w:val="22"/>
          <w:szCs w:val="22"/>
        </w:rPr>
      </w:pPr>
      <w:r w:rsidRPr="00EC7688">
        <w:rPr>
          <w:rFonts w:asciiTheme="minorHAnsi" w:hAnsiTheme="minorHAnsi" w:cstheme="minorHAnsi"/>
          <w:color w:val="000000"/>
          <w:sz w:val="22"/>
          <w:szCs w:val="22"/>
        </w:rPr>
        <w:t xml:space="preserve">Act: De nieuwe afspraken worden geëvalueerd op een vooraf bepaald moment. De leidinggevende-pedagogisch beleidsmedewerker werkt dit uit en zorgt voor aanpassing in de beleidsplannen. Deze staan op de server zodat iedereen daar bij kan. Ook de mappen in het kantoor en voor de ouders in de hal, krijgen een update. Op deze manier worden aangepaste en actuele inzichten meegenomen. </w:t>
      </w:r>
    </w:p>
    <w:p w14:paraId="34E26B47" w14:textId="77777777" w:rsidR="00EC7688" w:rsidRPr="00EC7688" w:rsidRDefault="00EC7688" w:rsidP="00EC7688">
      <w:pPr>
        <w:pStyle w:val="Normaalweb"/>
        <w:rPr>
          <w:rFonts w:asciiTheme="minorHAnsi" w:hAnsiTheme="minorHAnsi" w:cstheme="minorHAnsi"/>
          <w:color w:val="000000"/>
          <w:sz w:val="22"/>
          <w:szCs w:val="22"/>
        </w:rPr>
      </w:pPr>
      <w:proofErr w:type="spellStart"/>
      <w:r w:rsidRPr="00EC7688">
        <w:rPr>
          <w:rFonts w:asciiTheme="minorHAnsi" w:hAnsiTheme="minorHAnsi" w:cstheme="minorHAnsi"/>
          <w:color w:val="000000"/>
          <w:sz w:val="22"/>
          <w:szCs w:val="22"/>
        </w:rPr>
        <w:t>Circle</w:t>
      </w:r>
      <w:proofErr w:type="spellEnd"/>
      <w:r w:rsidRPr="00EC7688">
        <w:rPr>
          <w:rFonts w:asciiTheme="minorHAnsi" w:hAnsiTheme="minorHAnsi" w:cstheme="minorHAnsi"/>
          <w:color w:val="000000"/>
          <w:sz w:val="22"/>
          <w:szCs w:val="22"/>
        </w:rPr>
        <w:t>: deze vier stappen worden jaarlijks of indien noodzakelijk, vaker herhaald.</w:t>
      </w:r>
    </w:p>
    <w:p w14:paraId="1D7B270A" w14:textId="77777777" w:rsidR="00A40702" w:rsidRPr="00EC7688" w:rsidRDefault="00A40702" w:rsidP="00061EFE">
      <w:pPr>
        <w:rPr>
          <w:rFonts w:asciiTheme="minorHAnsi" w:hAnsiTheme="minorHAnsi" w:cstheme="minorHAnsi"/>
        </w:rPr>
      </w:pPr>
    </w:p>
    <w:p w14:paraId="4F904CB7" w14:textId="77777777" w:rsidR="00A40702" w:rsidRPr="00EC7688" w:rsidRDefault="00A40702" w:rsidP="00061EFE">
      <w:pPr>
        <w:rPr>
          <w:rFonts w:asciiTheme="minorHAnsi" w:hAnsiTheme="minorHAnsi" w:cstheme="minorHAnsi"/>
        </w:rPr>
      </w:pPr>
    </w:p>
    <w:p w14:paraId="06971CD3" w14:textId="77777777" w:rsidR="00E03045" w:rsidRPr="00377835" w:rsidRDefault="00E03045" w:rsidP="00061EFE"/>
    <w:sectPr w:rsidR="00E03045" w:rsidRPr="00377835" w:rsidSect="006208D8">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DDBD" w14:textId="77777777" w:rsidR="004345FC" w:rsidRDefault="004345FC" w:rsidP="00061EFE">
      <w:r>
        <w:separator/>
      </w:r>
    </w:p>
    <w:p w14:paraId="20E87953" w14:textId="77777777" w:rsidR="004345FC" w:rsidRDefault="004345FC" w:rsidP="00061EFE"/>
  </w:endnote>
  <w:endnote w:type="continuationSeparator" w:id="0">
    <w:p w14:paraId="6D9F66CC" w14:textId="77777777" w:rsidR="004345FC" w:rsidRDefault="004345FC" w:rsidP="00061EFE">
      <w:r>
        <w:continuationSeparator/>
      </w:r>
    </w:p>
    <w:p w14:paraId="17378172" w14:textId="77777777" w:rsidR="004345FC" w:rsidRDefault="004345FC" w:rsidP="0006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8B71" w14:textId="77777777" w:rsidR="006208D8" w:rsidRDefault="006208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CA41" w14:textId="5C6B8D21" w:rsidR="004345FC" w:rsidRDefault="006208D8" w:rsidP="00061EFE">
    <w:sdt>
      <w:sdtPr>
        <w:id w:val="2032149574"/>
        <w:docPartObj>
          <w:docPartGallery w:val="Page Numbers (Bottom of Page)"/>
          <w:docPartUnique/>
        </w:docPartObj>
      </w:sdtPr>
      <w:sdtContent>
        <w:r>
          <w:rPr>
            <w:noProof/>
          </w:rPr>
          <mc:AlternateContent>
            <mc:Choice Requires="wps">
              <w:drawing>
                <wp:anchor distT="0" distB="0" distL="114300" distR="114300" simplePos="0" relativeHeight="251658240" behindDoc="0" locked="0" layoutInCell="1" allowOverlap="1" wp14:anchorId="402CC475" wp14:editId="0959D11A">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79A315" w14:textId="77777777" w:rsidR="006208D8" w:rsidRPr="006208D8" w:rsidRDefault="006208D8">
                              <w:pPr>
                                <w:pBdr>
                                  <w:top w:val="single" w:sz="4" w:space="1" w:color="7F7F7F" w:themeColor="background1" w:themeShade="7F"/>
                                </w:pBdr>
                                <w:jc w:val="center"/>
                                <w:rPr>
                                  <w:color w:val="0070C0"/>
                                </w:rPr>
                              </w:pPr>
                              <w:r w:rsidRPr="006208D8">
                                <w:rPr>
                                  <w:color w:val="0070C0"/>
                                </w:rPr>
                                <w:fldChar w:fldCharType="begin"/>
                              </w:r>
                              <w:r w:rsidRPr="006208D8">
                                <w:rPr>
                                  <w:color w:val="0070C0"/>
                                </w:rPr>
                                <w:instrText>PAGE   \* MERGEFORMAT</w:instrText>
                              </w:r>
                              <w:r w:rsidRPr="006208D8">
                                <w:rPr>
                                  <w:color w:val="0070C0"/>
                                </w:rPr>
                                <w:fldChar w:fldCharType="separate"/>
                              </w:r>
                              <w:r w:rsidRPr="006208D8">
                                <w:rPr>
                                  <w:color w:val="0070C0"/>
                                </w:rPr>
                                <w:t>2</w:t>
                              </w:r>
                              <w:r w:rsidRPr="006208D8">
                                <w:rPr>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2CC475" id="Rechthoek 5" o:spid="_x0000_s102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1079A315" w14:textId="77777777" w:rsidR="006208D8" w:rsidRPr="006208D8" w:rsidRDefault="006208D8">
                        <w:pPr>
                          <w:pBdr>
                            <w:top w:val="single" w:sz="4" w:space="1" w:color="7F7F7F" w:themeColor="background1" w:themeShade="7F"/>
                          </w:pBdr>
                          <w:jc w:val="center"/>
                          <w:rPr>
                            <w:color w:val="0070C0"/>
                          </w:rPr>
                        </w:pPr>
                        <w:r w:rsidRPr="006208D8">
                          <w:rPr>
                            <w:color w:val="0070C0"/>
                          </w:rPr>
                          <w:fldChar w:fldCharType="begin"/>
                        </w:r>
                        <w:r w:rsidRPr="006208D8">
                          <w:rPr>
                            <w:color w:val="0070C0"/>
                          </w:rPr>
                          <w:instrText>PAGE   \* MERGEFORMAT</w:instrText>
                        </w:r>
                        <w:r w:rsidRPr="006208D8">
                          <w:rPr>
                            <w:color w:val="0070C0"/>
                          </w:rPr>
                          <w:fldChar w:fldCharType="separate"/>
                        </w:r>
                        <w:r w:rsidRPr="006208D8">
                          <w:rPr>
                            <w:color w:val="0070C0"/>
                          </w:rPr>
                          <w:t>2</w:t>
                        </w:r>
                        <w:r w:rsidRPr="006208D8">
                          <w:rPr>
                            <w:color w:val="0070C0"/>
                          </w:rPr>
                          <w:fldChar w:fldCharType="end"/>
                        </w:r>
                      </w:p>
                    </w:txbxContent>
                  </v:textbox>
                  <w10:wrap anchorx="margin" anchory="margin"/>
                </v:rect>
              </w:pict>
            </mc:Fallback>
          </mc:AlternateContent>
        </w:r>
      </w:sdtContent>
    </w:sdt>
    <w:r>
      <w:t>Pedagogisch beleidsplan 2022-2023 versie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3C88" w14:textId="77777777" w:rsidR="006208D8" w:rsidRDefault="006208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B993" w14:textId="77777777" w:rsidR="004345FC" w:rsidRDefault="004345FC" w:rsidP="00061EFE">
      <w:r>
        <w:separator/>
      </w:r>
    </w:p>
    <w:p w14:paraId="25830948" w14:textId="77777777" w:rsidR="004345FC" w:rsidRDefault="004345FC" w:rsidP="00061EFE"/>
  </w:footnote>
  <w:footnote w:type="continuationSeparator" w:id="0">
    <w:p w14:paraId="59D93A78" w14:textId="77777777" w:rsidR="004345FC" w:rsidRDefault="004345FC" w:rsidP="00061EFE">
      <w:r>
        <w:continuationSeparator/>
      </w:r>
    </w:p>
    <w:p w14:paraId="7DA4E7BB" w14:textId="77777777" w:rsidR="004345FC" w:rsidRDefault="004345FC" w:rsidP="00061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B46B" w14:textId="77777777" w:rsidR="006208D8" w:rsidRDefault="006208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19E9" w14:textId="541F3480" w:rsidR="006208D8" w:rsidRDefault="006208D8" w:rsidP="006208D8">
    <w:pPr>
      <w:pStyle w:val="Koptekst"/>
      <w:jc w:val="right"/>
    </w:pPr>
    <w:bookmarkStart w:id="39" w:name="_GoBack"/>
    <w:r>
      <w:rPr>
        <w:noProof/>
      </w:rPr>
      <w:drawing>
        <wp:inline distT="0" distB="0" distL="0" distR="0" wp14:anchorId="4C2E06CA" wp14:editId="0F127CBE">
          <wp:extent cx="1089660" cy="42398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amarinde.png"/>
                  <pic:cNvPicPr/>
                </pic:nvPicPr>
                <pic:blipFill>
                  <a:blip r:embed="rId1">
                    <a:extLst>
                      <a:ext uri="{28A0092B-C50C-407E-A947-70E740481C1C}">
                        <a14:useLocalDpi xmlns:a14="http://schemas.microsoft.com/office/drawing/2010/main" val="0"/>
                      </a:ext>
                    </a:extLst>
                  </a:blip>
                  <a:stretch>
                    <a:fillRect/>
                  </a:stretch>
                </pic:blipFill>
                <pic:spPr>
                  <a:xfrm>
                    <a:off x="0" y="0"/>
                    <a:ext cx="1089864" cy="424063"/>
                  </a:xfrm>
                  <a:prstGeom prst="rect">
                    <a:avLst/>
                  </a:prstGeom>
                </pic:spPr>
              </pic:pic>
            </a:graphicData>
          </a:graphic>
        </wp:inline>
      </w:drawing>
    </w:r>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A012" w14:textId="09EF758F" w:rsidR="006208D8" w:rsidRDefault="006208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6"/>
    <w:lvl w:ilvl="0">
      <w:start w:val="3"/>
      <w:numFmt w:val="bullet"/>
      <w:lvlText w:val="-"/>
      <w:lvlJc w:val="left"/>
      <w:pPr>
        <w:tabs>
          <w:tab w:val="num" w:pos="0"/>
        </w:tabs>
        <w:ind w:left="1080" w:hanging="360"/>
      </w:pPr>
      <w:rPr>
        <w:rFonts w:ascii="Arial" w:hAnsi="Arial" w:cs="Arial"/>
      </w:rPr>
    </w:lvl>
  </w:abstractNum>
  <w:abstractNum w:abstractNumId="1" w15:restartNumberingAfterBreak="0">
    <w:nsid w:val="03840F6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1668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03A212C"/>
    <w:multiLevelType w:val="hybridMultilevel"/>
    <w:tmpl w:val="B9FCAB8E"/>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7D42C2"/>
    <w:multiLevelType w:val="hybridMultilevel"/>
    <w:tmpl w:val="EA382DC0"/>
    <w:lvl w:ilvl="0" w:tplc="AD24EB6A">
      <w:start w:val="201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34352"/>
    <w:multiLevelType w:val="hybridMultilevel"/>
    <w:tmpl w:val="DAA21C1A"/>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CB4A73"/>
    <w:multiLevelType w:val="hybridMultilevel"/>
    <w:tmpl w:val="DB6099F4"/>
    <w:lvl w:ilvl="0" w:tplc="2B4ED9A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831DA5"/>
    <w:multiLevelType w:val="multilevel"/>
    <w:tmpl w:val="3210E5D4"/>
    <w:lvl w:ilvl="0">
      <w:start w:val="1"/>
      <w:numFmt w:val="decimal"/>
      <w:pStyle w:val="Kop1"/>
      <w:lvlText w:val="%1."/>
      <w:lvlJc w:val="left"/>
      <w:pPr>
        <w:ind w:left="360" w:hanging="360"/>
      </w:pPr>
    </w:lvl>
    <w:lvl w:ilvl="1">
      <w:start w:val="1"/>
      <w:numFmt w:val="decimal"/>
      <w:pStyle w:val="Kop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817534"/>
    <w:multiLevelType w:val="hybridMultilevel"/>
    <w:tmpl w:val="39945A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E7A95"/>
    <w:multiLevelType w:val="hybridMultilevel"/>
    <w:tmpl w:val="7C8A44D8"/>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0" w15:restartNumberingAfterBreak="0">
    <w:nsid w:val="32F75957"/>
    <w:multiLevelType w:val="hybridMultilevel"/>
    <w:tmpl w:val="95C89F30"/>
    <w:lvl w:ilvl="0" w:tplc="2B4ED9A2">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1026AB"/>
    <w:multiLevelType w:val="multilevel"/>
    <w:tmpl w:val="94CAB3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4E6CB6"/>
    <w:multiLevelType w:val="hybridMultilevel"/>
    <w:tmpl w:val="2A681AEA"/>
    <w:lvl w:ilvl="0" w:tplc="F454F37A">
      <w:start w:val="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43D8E"/>
    <w:multiLevelType w:val="hybridMultilevel"/>
    <w:tmpl w:val="60425210"/>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0016B9"/>
    <w:multiLevelType w:val="multilevel"/>
    <w:tmpl w:val="58A2C8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6F7F28"/>
    <w:multiLevelType w:val="hybridMultilevel"/>
    <w:tmpl w:val="D6DC6B3A"/>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902B64"/>
    <w:multiLevelType w:val="hybridMultilevel"/>
    <w:tmpl w:val="76E472AA"/>
    <w:lvl w:ilvl="0" w:tplc="04130001">
      <w:start w:val="1"/>
      <w:numFmt w:val="bullet"/>
      <w:lvlText w:val=""/>
      <w:lvlJc w:val="left"/>
      <w:pPr>
        <w:ind w:left="720" w:hanging="360"/>
      </w:pPr>
      <w:rPr>
        <w:rFonts w:ascii="Symbol" w:hAnsi="Symbol" w:hint="default"/>
      </w:rPr>
    </w:lvl>
    <w:lvl w:ilvl="1" w:tplc="6C14C2AC">
      <w:numFmt w:val="bullet"/>
      <w:lvlText w:val="·"/>
      <w:lvlJc w:val="left"/>
      <w:pPr>
        <w:ind w:left="1860" w:hanging="78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673CBE"/>
    <w:multiLevelType w:val="hybridMultilevel"/>
    <w:tmpl w:val="17C8A476"/>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0CC6C1C"/>
    <w:multiLevelType w:val="hybridMultilevel"/>
    <w:tmpl w:val="CC346200"/>
    <w:lvl w:ilvl="0" w:tplc="10865C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A312D"/>
    <w:multiLevelType w:val="multilevel"/>
    <w:tmpl w:val="E026A8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814125"/>
    <w:multiLevelType w:val="hybridMultilevel"/>
    <w:tmpl w:val="BDF4ED9E"/>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AE313E"/>
    <w:multiLevelType w:val="hybridMultilevel"/>
    <w:tmpl w:val="AB9ACF08"/>
    <w:lvl w:ilvl="0" w:tplc="2B4ED9A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C791FE7"/>
    <w:multiLevelType w:val="hybridMultilevel"/>
    <w:tmpl w:val="197C0656"/>
    <w:lvl w:ilvl="0" w:tplc="2B4ED9A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FE65F3"/>
    <w:multiLevelType w:val="hybridMultilevel"/>
    <w:tmpl w:val="F33CC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AB2AB1"/>
    <w:multiLevelType w:val="multilevel"/>
    <w:tmpl w:val="4E80F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18"/>
  </w:num>
  <w:num w:numId="4">
    <w:abstractNumId w:val="0"/>
  </w:num>
  <w:num w:numId="5">
    <w:abstractNumId w:val="10"/>
  </w:num>
  <w:num w:numId="6">
    <w:abstractNumId w:val="23"/>
  </w:num>
  <w:num w:numId="7">
    <w:abstractNumId w:val="16"/>
  </w:num>
  <w:num w:numId="8">
    <w:abstractNumId w:val="9"/>
  </w:num>
  <w:num w:numId="9">
    <w:abstractNumId w:val="22"/>
  </w:num>
  <w:num w:numId="10">
    <w:abstractNumId w:val="19"/>
  </w:num>
  <w:num w:numId="11">
    <w:abstractNumId w:val="14"/>
  </w:num>
  <w:num w:numId="12">
    <w:abstractNumId w:val="11"/>
  </w:num>
  <w:num w:numId="13">
    <w:abstractNumId w:val="2"/>
  </w:num>
  <w:num w:numId="14">
    <w:abstractNumId w:val="24"/>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15"/>
  </w:num>
  <w:num w:numId="20">
    <w:abstractNumId w:val="13"/>
  </w:num>
  <w:num w:numId="21">
    <w:abstractNumId w:val="3"/>
  </w:num>
  <w:num w:numId="22">
    <w:abstractNumId w:val="5"/>
  </w:num>
  <w:num w:numId="23">
    <w:abstractNumId w:val="17"/>
  </w:num>
  <w:num w:numId="24">
    <w:abstractNumId w:val="21"/>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46"/>
    <w:rsid w:val="00002D18"/>
    <w:rsid w:val="00014093"/>
    <w:rsid w:val="000140EE"/>
    <w:rsid w:val="000238D6"/>
    <w:rsid w:val="00031284"/>
    <w:rsid w:val="0003178D"/>
    <w:rsid w:val="000348E9"/>
    <w:rsid w:val="000362B9"/>
    <w:rsid w:val="000518E6"/>
    <w:rsid w:val="00061EFE"/>
    <w:rsid w:val="000620C0"/>
    <w:rsid w:val="000645E0"/>
    <w:rsid w:val="00067C8E"/>
    <w:rsid w:val="00077DF5"/>
    <w:rsid w:val="000A66F6"/>
    <w:rsid w:val="000B00AC"/>
    <w:rsid w:val="000B1B76"/>
    <w:rsid w:val="000B7B72"/>
    <w:rsid w:val="001172ED"/>
    <w:rsid w:val="001321FF"/>
    <w:rsid w:val="00140FD0"/>
    <w:rsid w:val="00141D0C"/>
    <w:rsid w:val="001423F8"/>
    <w:rsid w:val="001561F7"/>
    <w:rsid w:val="001577F5"/>
    <w:rsid w:val="0017698B"/>
    <w:rsid w:val="00184A12"/>
    <w:rsid w:val="00185016"/>
    <w:rsid w:val="00186143"/>
    <w:rsid w:val="001904FD"/>
    <w:rsid w:val="001975F4"/>
    <w:rsid w:val="001C2894"/>
    <w:rsid w:val="001C5AA1"/>
    <w:rsid w:val="001D7BC9"/>
    <w:rsid w:val="001E13D9"/>
    <w:rsid w:val="001E1E36"/>
    <w:rsid w:val="001E5A30"/>
    <w:rsid w:val="001F2805"/>
    <w:rsid w:val="00201192"/>
    <w:rsid w:val="002062DA"/>
    <w:rsid w:val="00207967"/>
    <w:rsid w:val="002124B2"/>
    <w:rsid w:val="00220A9A"/>
    <w:rsid w:val="00231C50"/>
    <w:rsid w:val="002419CC"/>
    <w:rsid w:val="002506E1"/>
    <w:rsid w:val="00253D76"/>
    <w:rsid w:val="00262430"/>
    <w:rsid w:val="00283B87"/>
    <w:rsid w:val="00294C10"/>
    <w:rsid w:val="002A0F31"/>
    <w:rsid w:val="002A15D5"/>
    <w:rsid w:val="002A7538"/>
    <w:rsid w:val="002C5C73"/>
    <w:rsid w:val="002D11AD"/>
    <w:rsid w:val="002D7145"/>
    <w:rsid w:val="002E53C7"/>
    <w:rsid w:val="002E7419"/>
    <w:rsid w:val="002E7812"/>
    <w:rsid w:val="003043A5"/>
    <w:rsid w:val="00305229"/>
    <w:rsid w:val="00333799"/>
    <w:rsid w:val="00342157"/>
    <w:rsid w:val="00344D9C"/>
    <w:rsid w:val="0035564D"/>
    <w:rsid w:val="00356368"/>
    <w:rsid w:val="00377835"/>
    <w:rsid w:val="003800DF"/>
    <w:rsid w:val="00394816"/>
    <w:rsid w:val="003A493B"/>
    <w:rsid w:val="003B34A8"/>
    <w:rsid w:val="003B71B7"/>
    <w:rsid w:val="003D21C8"/>
    <w:rsid w:val="004110A7"/>
    <w:rsid w:val="00415BDA"/>
    <w:rsid w:val="004230E0"/>
    <w:rsid w:val="004272A5"/>
    <w:rsid w:val="00431AB2"/>
    <w:rsid w:val="004345FC"/>
    <w:rsid w:val="004475F1"/>
    <w:rsid w:val="004633A0"/>
    <w:rsid w:val="004659B1"/>
    <w:rsid w:val="004664AB"/>
    <w:rsid w:val="00467978"/>
    <w:rsid w:val="0047018A"/>
    <w:rsid w:val="00470EA6"/>
    <w:rsid w:val="00473FC3"/>
    <w:rsid w:val="00475A06"/>
    <w:rsid w:val="00490938"/>
    <w:rsid w:val="004A10E9"/>
    <w:rsid w:val="004A79BA"/>
    <w:rsid w:val="004B0B09"/>
    <w:rsid w:val="004B0EF9"/>
    <w:rsid w:val="004C036E"/>
    <w:rsid w:val="004C5AE2"/>
    <w:rsid w:val="004C7C2B"/>
    <w:rsid w:val="004F064A"/>
    <w:rsid w:val="004F15C0"/>
    <w:rsid w:val="00510648"/>
    <w:rsid w:val="00511F97"/>
    <w:rsid w:val="005241AB"/>
    <w:rsid w:val="00530CDF"/>
    <w:rsid w:val="00537AA4"/>
    <w:rsid w:val="00542218"/>
    <w:rsid w:val="005455F3"/>
    <w:rsid w:val="0055143E"/>
    <w:rsid w:val="00560B1C"/>
    <w:rsid w:val="005677AA"/>
    <w:rsid w:val="005729D2"/>
    <w:rsid w:val="00585BAA"/>
    <w:rsid w:val="005A52D0"/>
    <w:rsid w:val="005C60D9"/>
    <w:rsid w:val="005D4B1F"/>
    <w:rsid w:val="005E0680"/>
    <w:rsid w:val="005E0CFF"/>
    <w:rsid w:val="005E4266"/>
    <w:rsid w:val="005E535A"/>
    <w:rsid w:val="005E77CA"/>
    <w:rsid w:val="005F1D0A"/>
    <w:rsid w:val="0060427C"/>
    <w:rsid w:val="00607EEC"/>
    <w:rsid w:val="00612013"/>
    <w:rsid w:val="00617146"/>
    <w:rsid w:val="006208D8"/>
    <w:rsid w:val="00633A8E"/>
    <w:rsid w:val="00640095"/>
    <w:rsid w:val="00650ECF"/>
    <w:rsid w:val="00651120"/>
    <w:rsid w:val="0065765C"/>
    <w:rsid w:val="00662793"/>
    <w:rsid w:val="00665C56"/>
    <w:rsid w:val="00671E1C"/>
    <w:rsid w:val="00684E75"/>
    <w:rsid w:val="006A4EAF"/>
    <w:rsid w:val="006A676A"/>
    <w:rsid w:val="006C29AA"/>
    <w:rsid w:val="006C508D"/>
    <w:rsid w:val="006E5FC5"/>
    <w:rsid w:val="006E760C"/>
    <w:rsid w:val="006F1673"/>
    <w:rsid w:val="006F4DC0"/>
    <w:rsid w:val="00703C93"/>
    <w:rsid w:val="007104FE"/>
    <w:rsid w:val="00714ED3"/>
    <w:rsid w:val="00715910"/>
    <w:rsid w:val="00716766"/>
    <w:rsid w:val="00746774"/>
    <w:rsid w:val="00750B0F"/>
    <w:rsid w:val="007514FA"/>
    <w:rsid w:val="007537EF"/>
    <w:rsid w:val="0076516A"/>
    <w:rsid w:val="007677A0"/>
    <w:rsid w:val="007755B2"/>
    <w:rsid w:val="007841E8"/>
    <w:rsid w:val="00792340"/>
    <w:rsid w:val="007A06EF"/>
    <w:rsid w:val="007B3512"/>
    <w:rsid w:val="007B64FB"/>
    <w:rsid w:val="007F39D2"/>
    <w:rsid w:val="008014FC"/>
    <w:rsid w:val="00823FFA"/>
    <w:rsid w:val="00824803"/>
    <w:rsid w:val="00824E69"/>
    <w:rsid w:val="0082588F"/>
    <w:rsid w:val="008276CC"/>
    <w:rsid w:val="0082796C"/>
    <w:rsid w:val="008328B0"/>
    <w:rsid w:val="00836387"/>
    <w:rsid w:val="008363FE"/>
    <w:rsid w:val="00841669"/>
    <w:rsid w:val="0084650E"/>
    <w:rsid w:val="00854B6B"/>
    <w:rsid w:val="00864786"/>
    <w:rsid w:val="00871E7A"/>
    <w:rsid w:val="00880269"/>
    <w:rsid w:val="0088622C"/>
    <w:rsid w:val="00887ABC"/>
    <w:rsid w:val="00892E92"/>
    <w:rsid w:val="00894286"/>
    <w:rsid w:val="008978D0"/>
    <w:rsid w:val="008A01AD"/>
    <w:rsid w:val="008A1712"/>
    <w:rsid w:val="008D3FF1"/>
    <w:rsid w:val="008D502E"/>
    <w:rsid w:val="008F03D0"/>
    <w:rsid w:val="00901F34"/>
    <w:rsid w:val="00905CF8"/>
    <w:rsid w:val="009312E6"/>
    <w:rsid w:val="00932F2B"/>
    <w:rsid w:val="00937909"/>
    <w:rsid w:val="00940499"/>
    <w:rsid w:val="00945232"/>
    <w:rsid w:val="00951A28"/>
    <w:rsid w:val="00963245"/>
    <w:rsid w:val="00963BD4"/>
    <w:rsid w:val="009728E6"/>
    <w:rsid w:val="00977D96"/>
    <w:rsid w:val="00980554"/>
    <w:rsid w:val="00985490"/>
    <w:rsid w:val="009954FE"/>
    <w:rsid w:val="00996FBD"/>
    <w:rsid w:val="009A2127"/>
    <w:rsid w:val="009A2F49"/>
    <w:rsid w:val="009A677E"/>
    <w:rsid w:val="009C08B8"/>
    <w:rsid w:val="009C437A"/>
    <w:rsid w:val="009D7876"/>
    <w:rsid w:val="009F2203"/>
    <w:rsid w:val="009F31F9"/>
    <w:rsid w:val="00A04B29"/>
    <w:rsid w:val="00A21885"/>
    <w:rsid w:val="00A22487"/>
    <w:rsid w:val="00A228FB"/>
    <w:rsid w:val="00A22ECB"/>
    <w:rsid w:val="00A40702"/>
    <w:rsid w:val="00A4E60E"/>
    <w:rsid w:val="00A5090E"/>
    <w:rsid w:val="00A52E02"/>
    <w:rsid w:val="00A55233"/>
    <w:rsid w:val="00A65869"/>
    <w:rsid w:val="00A75D5B"/>
    <w:rsid w:val="00A7718C"/>
    <w:rsid w:val="00A801EF"/>
    <w:rsid w:val="00A863C9"/>
    <w:rsid w:val="00A952B0"/>
    <w:rsid w:val="00A97304"/>
    <w:rsid w:val="00AB48F8"/>
    <w:rsid w:val="00AC4D0B"/>
    <w:rsid w:val="00AC59CE"/>
    <w:rsid w:val="00AC751C"/>
    <w:rsid w:val="00AD133A"/>
    <w:rsid w:val="00B032CD"/>
    <w:rsid w:val="00B071DC"/>
    <w:rsid w:val="00B07713"/>
    <w:rsid w:val="00B07F8A"/>
    <w:rsid w:val="00B60490"/>
    <w:rsid w:val="00B67C10"/>
    <w:rsid w:val="00B76D1B"/>
    <w:rsid w:val="00BA1BDF"/>
    <w:rsid w:val="00BB0BE8"/>
    <w:rsid w:val="00BB13AE"/>
    <w:rsid w:val="00BC6EA9"/>
    <w:rsid w:val="00BD555A"/>
    <w:rsid w:val="00BE4589"/>
    <w:rsid w:val="00BE5DB2"/>
    <w:rsid w:val="00BF242A"/>
    <w:rsid w:val="00BF3EBC"/>
    <w:rsid w:val="00BF76FA"/>
    <w:rsid w:val="00C17949"/>
    <w:rsid w:val="00C26B34"/>
    <w:rsid w:val="00C36375"/>
    <w:rsid w:val="00C377A1"/>
    <w:rsid w:val="00C414FB"/>
    <w:rsid w:val="00C44DFF"/>
    <w:rsid w:val="00C5092D"/>
    <w:rsid w:val="00C719A6"/>
    <w:rsid w:val="00C71F32"/>
    <w:rsid w:val="00C77221"/>
    <w:rsid w:val="00C828D2"/>
    <w:rsid w:val="00C87B9E"/>
    <w:rsid w:val="00C96ED2"/>
    <w:rsid w:val="00C97558"/>
    <w:rsid w:val="00CA37AA"/>
    <w:rsid w:val="00CB1054"/>
    <w:rsid w:val="00CB1F93"/>
    <w:rsid w:val="00CB2AB3"/>
    <w:rsid w:val="00CC103F"/>
    <w:rsid w:val="00CD0695"/>
    <w:rsid w:val="00CD3361"/>
    <w:rsid w:val="00CD5490"/>
    <w:rsid w:val="00CE668C"/>
    <w:rsid w:val="00CE6B2B"/>
    <w:rsid w:val="00CE773D"/>
    <w:rsid w:val="00D06101"/>
    <w:rsid w:val="00D14A8D"/>
    <w:rsid w:val="00D151A1"/>
    <w:rsid w:val="00D37BF4"/>
    <w:rsid w:val="00D406A1"/>
    <w:rsid w:val="00D448CF"/>
    <w:rsid w:val="00D56EB1"/>
    <w:rsid w:val="00D605C7"/>
    <w:rsid w:val="00D66386"/>
    <w:rsid w:val="00D72F25"/>
    <w:rsid w:val="00D82328"/>
    <w:rsid w:val="00D8418C"/>
    <w:rsid w:val="00D846FB"/>
    <w:rsid w:val="00D97B90"/>
    <w:rsid w:val="00DA4A67"/>
    <w:rsid w:val="00DA6E2E"/>
    <w:rsid w:val="00DB5F71"/>
    <w:rsid w:val="00DF11DF"/>
    <w:rsid w:val="00DF47C9"/>
    <w:rsid w:val="00E03045"/>
    <w:rsid w:val="00E1758D"/>
    <w:rsid w:val="00E17691"/>
    <w:rsid w:val="00E57517"/>
    <w:rsid w:val="00E61FC8"/>
    <w:rsid w:val="00E6717E"/>
    <w:rsid w:val="00E743B6"/>
    <w:rsid w:val="00E74BFB"/>
    <w:rsid w:val="00E77914"/>
    <w:rsid w:val="00E907C5"/>
    <w:rsid w:val="00E9303C"/>
    <w:rsid w:val="00E932D6"/>
    <w:rsid w:val="00EB1B36"/>
    <w:rsid w:val="00EB4D85"/>
    <w:rsid w:val="00EC7688"/>
    <w:rsid w:val="00ED19A8"/>
    <w:rsid w:val="00ED44E3"/>
    <w:rsid w:val="00ED6E2D"/>
    <w:rsid w:val="00EE4B55"/>
    <w:rsid w:val="00F014A0"/>
    <w:rsid w:val="00F04BED"/>
    <w:rsid w:val="00F06178"/>
    <w:rsid w:val="00F110C3"/>
    <w:rsid w:val="00F24BE9"/>
    <w:rsid w:val="00F40149"/>
    <w:rsid w:val="00F40EBC"/>
    <w:rsid w:val="00F44EFF"/>
    <w:rsid w:val="00F4517C"/>
    <w:rsid w:val="00F476A4"/>
    <w:rsid w:val="00F47DC8"/>
    <w:rsid w:val="00F561E3"/>
    <w:rsid w:val="00F8055F"/>
    <w:rsid w:val="00F967EC"/>
    <w:rsid w:val="00FA3132"/>
    <w:rsid w:val="00FB6C5F"/>
    <w:rsid w:val="00FC24AF"/>
    <w:rsid w:val="00FC39C4"/>
    <w:rsid w:val="00FC46D8"/>
    <w:rsid w:val="00FD0664"/>
    <w:rsid w:val="00FD2344"/>
    <w:rsid w:val="00FF23B7"/>
    <w:rsid w:val="00FF3438"/>
    <w:rsid w:val="0189CF62"/>
    <w:rsid w:val="02794974"/>
    <w:rsid w:val="0395818F"/>
    <w:rsid w:val="03AC7445"/>
    <w:rsid w:val="0433CF6B"/>
    <w:rsid w:val="068F4622"/>
    <w:rsid w:val="069C06C0"/>
    <w:rsid w:val="07D59184"/>
    <w:rsid w:val="08F3CD9E"/>
    <w:rsid w:val="097BC443"/>
    <w:rsid w:val="09C6E6E4"/>
    <w:rsid w:val="0A04C313"/>
    <w:rsid w:val="0B0F0409"/>
    <w:rsid w:val="0D444669"/>
    <w:rsid w:val="0DEC5EC9"/>
    <w:rsid w:val="0FE2752C"/>
    <w:rsid w:val="10966C2F"/>
    <w:rsid w:val="10E1EDE8"/>
    <w:rsid w:val="12A0EF07"/>
    <w:rsid w:val="14278225"/>
    <w:rsid w:val="148E24F8"/>
    <w:rsid w:val="155FDE84"/>
    <w:rsid w:val="1629F559"/>
    <w:rsid w:val="162E18A6"/>
    <w:rsid w:val="17C9E907"/>
    <w:rsid w:val="17F94CE6"/>
    <w:rsid w:val="18098DB9"/>
    <w:rsid w:val="188E5915"/>
    <w:rsid w:val="18C0A8D4"/>
    <w:rsid w:val="19951D47"/>
    <w:rsid w:val="19BAA03B"/>
    <w:rsid w:val="1A7D1A65"/>
    <w:rsid w:val="1AE0BDA1"/>
    <w:rsid w:val="1B0C7429"/>
    <w:rsid w:val="1C18EAC6"/>
    <w:rsid w:val="1D7FAF75"/>
    <w:rsid w:val="1E56F00C"/>
    <w:rsid w:val="1F505394"/>
    <w:rsid w:val="1FD750BE"/>
    <w:rsid w:val="2093679C"/>
    <w:rsid w:val="211E9265"/>
    <w:rsid w:val="216D9A21"/>
    <w:rsid w:val="218706CF"/>
    <w:rsid w:val="22532098"/>
    <w:rsid w:val="241A25F8"/>
    <w:rsid w:val="2787669B"/>
    <w:rsid w:val="2891703F"/>
    <w:rsid w:val="2A5677C8"/>
    <w:rsid w:val="2AB8DDE3"/>
    <w:rsid w:val="2B7DC402"/>
    <w:rsid w:val="2BF24829"/>
    <w:rsid w:val="2CB83A2F"/>
    <w:rsid w:val="2D674F19"/>
    <w:rsid w:val="2DB6C08B"/>
    <w:rsid w:val="2E63DC97"/>
    <w:rsid w:val="2E649237"/>
    <w:rsid w:val="2E65832D"/>
    <w:rsid w:val="2E80576F"/>
    <w:rsid w:val="2EA2C611"/>
    <w:rsid w:val="315782B4"/>
    <w:rsid w:val="327E30A7"/>
    <w:rsid w:val="32E8145E"/>
    <w:rsid w:val="334A9B73"/>
    <w:rsid w:val="33B7B15D"/>
    <w:rsid w:val="368FB9F6"/>
    <w:rsid w:val="373FE530"/>
    <w:rsid w:val="37F36780"/>
    <w:rsid w:val="37F5A4D0"/>
    <w:rsid w:val="38131C78"/>
    <w:rsid w:val="3817501B"/>
    <w:rsid w:val="3912BB63"/>
    <w:rsid w:val="3930E0B0"/>
    <w:rsid w:val="3A7785F2"/>
    <w:rsid w:val="3C572583"/>
    <w:rsid w:val="3D434608"/>
    <w:rsid w:val="3D86F0AA"/>
    <w:rsid w:val="3E24AF7C"/>
    <w:rsid w:val="3EB6BEAD"/>
    <w:rsid w:val="40397022"/>
    <w:rsid w:val="410BF745"/>
    <w:rsid w:val="41E9D06F"/>
    <w:rsid w:val="440713BE"/>
    <w:rsid w:val="4475DF97"/>
    <w:rsid w:val="45676B6A"/>
    <w:rsid w:val="45B7391B"/>
    <w:rsid w:val="47F21EBD"/>
    <w:rsid w:val="48BB18DE"/>
    <w:rsid w:val="4AA87263"/>
    <w:rsid w:val="4B56C894"/>
    <w:rsid w:val="4B5D59F2"/>
    <w:rsid w:val="4BD6ACEE"/>
    <w:rsid w:val="4CA54FD9"/>
    <w:rsid w:val="4CEA0314"/>
    <w:rsid w:val="4D8A0304"/>
    <w:rsid w:val="4DA75EDF"/>
    <w:rsid w:val="4E2EEDBD"/>
    <w:rsid w:val="4E41203A"/>
    <w:rsid w:val="527020F0"/>
    <w:rsid w:val="531607FF"/>
    <w:rsid w:val="5349691A"/>
    <w:rsid w:val="5395A1C5"/>
    <w:rsid w:val="55F4A52C"/>
    <w:rsid w:val="560E85AB"/>
    <w:rsid w:val="56D468A6"/>
    <w:rsid w:val="576167A8"/>
    <w:rsid w:val="57707CD1"/>
    <w:rsid w:val="578261E4"/>
    <w:rsid w:val="59EE0C9D"/>
    <w:rsid w:val="5AF44868"/>
    <w:rsid w:val="5C56E5C1"/>
    <w:rsid w:val="5C5F5EBC"/>
    <w:rsid w:val="5D83CCAB"/>
    <w:rsid w:val="5D89D009"/>
    <w:rsid w:val="5E197135"/>
    <w:rsid w:val="5E2E9CA0"/>
    <w:rsid w:val="615D0042"/>
    <w:rsid w:val="619ADC71"/>
    <w:rsid w:val="61CBBC0C"/>
    <w:rsid w:val="61E2CAD3"/>
    <w:rsid w:val="6263FFC2"/>
    <w:rsid w:val="635DE1AF"/>
    <w:rsid w:val="63A4A139"/>
    <w:rsid w:val="63EE9A9A"/>
    <w:rsid w:val="6401867F"/>
    <w:rsid w:val="6431DE00"/>
    <w:rsid w:val="650501DE"/>
    <w:rsid w:val="66427F02"/>
    <w:rsid w:val="67F0569E"/>
    <w:rsid w:val="6AD813F6"/>
    <w:rsid w:val="6B65C0F0"/>
    <w:rsid w:val="6B86E169"/>
    <w:rsid w:val="6BA47F47"/>
    <w:rsid w:val="6E74919F"/>
    <w:rsid w:val="6E90A7C5"/>
    <w:rsid w:val="6F514618"/>
    <w:rsid w:val="6F635A5B"/>
    <w:rsid w:val="6FF19B04"/>
    <w:rsid w:val="7086B50C"/>
    <w:rsid w:val="70EF5D4C"/>
    <w:rsid w:val="70F06B4B"/>
    <w:rsid w:val="716338CF"/>
    <w:rsid w:val="721A028A"/>
    <w:rsid w:val="7426FE0E"/>
    <w:rsid w:val="74773B87"/>
    <w:rsid w:val="74B5B149"/>
    <w:rsid w:val="751E6E7B"/>
    <w:rsid w:val="75D362BD"/>
    <w:rsid w:val="75F97850"/>
    <w:rsid w:val="761BDC9D"/>
    <w:rsid w:val="76E0000D"/>
    <w:rsid w:val="77AAB8FC"/>
    <w:rsid w:val="78778FE7"/>
    <w:rsid w:val="78DF573B"/>
    <w:rsid w:val="79342FCA"/>
    <w:rsid w:val="796E3746"/>
    <w:rsid w:val="797ADBF2"/>
    <w:rsid w:val="7A6738A6"/>
    <w:rsid w:val="7B170369"/>
    <w:rsid w:val="7B79628F"/>
    <w:rsid w:val="7BDABBAD"/>
    <w:rsid w:val="7C030907"/>
    <w:rsid w:val="7C10C8FF"/>
    <w:rsid w:val="7D3EE91C"/>
    <w:rsid w:val="7D40BA1C"/>
    <w:rsid w:val="7DD43948"/>
    <w:rsid w:val="7EDAB97D"/>
    <w:rsid w:val="7F2C41AA"/>
    <w:rsid w:val="7F9A755A"/>
    <w:rsid w:val="7FD9D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11636C"/>
  <w15:docId w15:val="{92F2DB74-7FA8-441D-B0C9-ECC0415D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1EFE"/>
    <w:pPr>
      <w:autoSpaceDE w:val="0"/>
      <w:autoSpaceDN w:val="0"/>
      <w:adjustRightInd w:val="0"/>
      <w:spacing w:after="0" w:line="240" w:lineRule="auto"/>
    </w:pPr>
    <w:rPr>
      <w:rFonts w:ascii="Calibri" w:hAnsi="Calibri" w:cs="Calibri"/>
    </w:rPr>
  </w:style>
  <w:style w:type="paragraph" w:styleId="Kop1">
    <w:name w:val="heading 1"/>
    <w:basedOn w:val="Default"/>
    <w:next w:val="Standaard"/>
    <w:link w:val="Kop1Char"/>
    <w:uiPriority w:val="9"/>
    <w:qFormat/>
    <w:rsid w:val="009C08B8"/>
    <w:pPr>
      <w:numPr>
        <w:numId w:val="17"/>
      </w:numPr>
      <w:spacing w:after="240"/>
      <w:ind w:left="357" w:hanging="357"/>
      <w:outlineLvl w:val="0"/>
    </w:pPr>
    <w:rPr>
      <w:rFonts w:eastAsia="Times New Roman" w:cstheme="minorHAnsi"/>
      <w:b/>
      <w:bCs/>
      <w:color w:val="auto"/>
      <w:sz w:val="28"/>
      <w:szCs w:val="28"/>
    </w:rPr>
  </w:style>
  <w:style w:type="paragraph" w:styleId="Kop2">
    <w:name w:val="heading 2"/>
    <w:basedOn w:val="Kop1"/>
    <w:next w:val="Standaard"/>
    <w:link w:val="Kop2Char"/>
    <w:qFormat/>
    <w:rsid w:val="009C08B8"/>
    <w:pPr>
      <w:numPr>
        <w:ilvl w:val="1"/>
      </w:numPr>
      <w:spacing w:after="0"/>
      <w:ind w:left="431" w:hanging="431"/>
      <w:outlineLvl w:val="1"/>
    </w:pPr>
    <w:rPr>
      <w:i/>
      <w:sz w:val="24"/>
      <w:szCs w:val="24"/>
      <w:u w:val="single"/>
    </w:rPr>
  </w:style>
  <w:style w:type="paragraph" w:styleId="Kop3">
    <w:name w:val="heading 3"/>
    <w:basedOn w:val="Standaard"/>
    <w:next w:val="Standaard"/>
    <w:link w:val="Kop3Char"/>
    <w:uiPriority w:val="9"/>
    <w:qFormat/>
    <w:rsid w:val="00B07F8A"/>
    <w:pPr>
      <w:keepNext/>
      <w:keepLines/>
      <w:numPr>
        <w:ilvl w:val="2"/>
        <w:numId w:val="13"/>
      </w:numPr>
      <w:spacing w:before="200" w:line="276" w:lineRule="auto"/>
      <w:outlineLvl w:val="2"/>
    </w:pPr>
    <w:rPr>
      <w:rFonts w:ascii="Trebuchet MS" w:eastAsia="Times New Roman" w:hAnsi="Trebuchet MS" w:cs="Times New Roman"/>
      <w:b/>
      <w:bCs/>
      <w:color w:val="4F81BD"/>
      <w:sz w:val="24"/>
      <w:szCs w:val="24"/>
    </w:rPr>
  </w:style>
  <w:style w:type="paragraph" w:styleId="Kop4">
    <w:name w:val="heading 4"/>
    <w:basedOn w:val="Standaard"/>
    <w:next w:val="Standaard"/>
    <w:link w:val="Kop4Char"/>
    <w:uiPriority w:val="9"/>
    <w:semiHidden/>
    <w:unhideWhenUsed/>
    <w:qFormat/>
    <w:rsid w:val="005241AB"/>
    <w:pPr>
      <w:keepNext/>
      <w:keepLines/>
      <w:numPr>
        <w:ilvl w:val="3"/>
        <w:numId w:val="13"/>
      </w:numPr>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5241AB"/>
    <w:pPr>
      <w:keepNext/>
      <w:keepLines/>
      <w:numPr>
        <w:ilvl w:val="4"/>
        <w:numId w:val="13"/>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5241AB"/>
    <w:pPr>
      <w:keepNext/>
      <w:keepLines/>
      <w:numPr>
        <w:ilvl w:val="5"/>
        <w:numId w:val="13"/>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5241A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241A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241A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1714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F2203"/>
    <w:pPr>
      <w:tabs>
        <w:tab w:val="center" w:pos="4536"/>
        <w:tab w:val="right" w:pos="9072"/>
      </w:tabs>
    </w:pPr>
  </w:style>
  <w:style w:type="character" w:customStyle="1" w:styleId="KoptekstChar">
    <w:name w:val="Koptekst Char"/>
    <w:basedOn w:val="Standaardalinea-lettertype"/>
    <w:link w:val="Koptekst"/>
    <w:uiPriority w:val="99"/>
    <w:rsid w:val="009F2203"/>
  </w:style>
  <w:style w:type="paragraph" w:styleId="Voettekst">
    <w:name w:val="footer"/>
    <w:basedOn w:val="Standaard"/>
    <w:link w:val="VoettekstChar"/>
    <w:uiPriority w:val="99"/>
    <w:unhideWhenUsed/>
    <w:rsid w:val="009F2203"/>
    <w:pPr>
      <w:tabs>
        <w:tab w:val="center" w:pos="4536"/>
        <w:tab w:val="right" w:pos="9072"/>
      </w:tabs>
    </w:pPr>
  </w:style>
  <w:style w:type="character" w:customStyle="1" w:styleId="VoettekstChar">
    <w:name w:val="Voettekst Char"/>
    <w:basedOn w:val="Standaardalinea-lettertype"/>
    <w:link w:val="Voettekst"/>
    <w:uiPriority w:val="99"/>
    <w:rsid w:val="009F2203"/>
  </w:style>
  <w:style w:type="paragraph" w:styleId="Lijstalinea">
    <w:name w:val="List Paragraph"/>
    <w:basedOn w:val="Standaard"/>
    <w:uiPriority w:val="34"/>
    <w:qFormat/>
    <w:rsid w:val="006C508D"/>
    <w:pPr>
      <w:spacing w:after="200" w:line="276" w:lineRule="auto"/>
      <w:ind w:left="720"/>
      <w:contextualSpacing/>
    </w:pPr>
    <w:rPr>
      <w:lang w:val="en-US"/>
    </w:rPr>
  </w:style>
  <w:style w:type="character" w:styleId="Hyperlink">
    <w:name w:val="Hyperlink"/>
    <w:basedOn w:val="Standaardalinea-lettertype"/>
    <w:uiPriority w:val="99"/>
    <w:unhideWhenUsed/>
    <w:rsid w:val="006C508D"/>
    <w:rPr>
      <w:color w:val="0563C1" w:themeColor="hyperlink"/>
      <w:u w:val="single"/>
    </w:rPr>
  </w:style>
  <w:style w:type="character" w:customStyle="1" w:styleId="Kop2Char">
    <w:name w:val="Kop 2 Char"/>
    <w:basedOn w:val="Standaardalinea-lettertype"/>
    <w:link w:val="Kop2"/>
    <w:rsid w:val="009C08B8"/>
    <w:rPr>
      <w:rFonts w:ascii="Calibri" w:eastAsia="Times New Roman" w:hAnsi="Calibri" w:cstheme="minorHAnsi"/>
      <w:b/>
      <w:bCs/>
      <w:i/>
      <w:sz w:val="24"/>
      <w:szCs w:val="24"/>
      <w:u w:val="single"/>
    </w:rPr>
  </w:style>
  <w:style w:type="character" w:customStyle="1" w:styleId="Kop3Char">
    <w:name w:val="Kop 3 Char"/>
    <w:basedOn w:val="Standaardalinea-lettertype"/>
    <w:link w:val="Kop3"/>
    <w:uiPriority w:val="9"/>
    <w:rsid w:val="00B07F8A"/>
    <w:rPr>
      <w:rFonts w:ascii="Trebuchet MS" w:eastAsia="Times New Roman" w:hAnsi="Trebuchet MS" w:cs="Times New Roman"/>
      <w:b/>
      <w:bCs/>
      <w:color w:val="4F81BD"/>
      <w:sz w:val="24"/>
      <w:szCs w:val="24"/>
    </w:rPr>
  </w:style>
  <w:style w:type="character" w:styleId="Nadruk">
    <w:name w:val="Emphasis"/>
    <w:uiPriority w:val="20"/>
    <w:qFormat/>
    <w:rsid w:val="00B07F8A"/>
    <w:rPr>
      <w:i/>
      <w:iCs/>
    </w:rPr>
  </w:style>
  <w:style w:type="paragraph" w:styleId="Ondertitel">
    <w:name w:val="Subtitle"/>
    <w:basedOn w:val="Standaard"/>
    <w:next w:val="Standaard"/>
    <w:link w:val="OndertitelChar"/>
    <w:uiPriority w:val="11"/>
    <w:qFormat/>
    <w:rsid w:val="00B07F8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07F8A"/>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E176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691"/>
    <w:rPr>
      <w:rFonts w:ascii="Segoe UI" w:hAnsi="Segoe UI" w:cs="Segoe UI"/>
      <w:sz w:val="18"/>
      <w:szCs w:val="18"/>
    </w:rPr>
  </w:style>
  <w:style w:type="character" w:customStyle="1" w:styleId="Kop1Char">
    <w:name w:val="Kop 1 Char"/>
    <w:basedOn w:val="Standaardalinea-lettertype"/>
    <w:link w:val="Kop1"/>
    <w:uiPriority w:val="9"/>
    <w:rsid w:val="009C08B8"/>
    <w:rPr>
      <w:rFonts w:ascii="Calibri" w:eastAsia="Times New Roman" w:hAnsi="Calibri" w:cstheme="minorHAnsi"/>
      <w:b/>
      <w:bCs/>
      <w:sz w:val="28"/>
      <w:szCs w:val="28"/>
    </w:rPr>
  </w:style>
  <w:style w:type="character" w:customStyle="1" w:styleId="Kop4Char">
    <w:name w:val="Kop 4 Char"/>
    <w:basedOn w:val="Standaardalinea-lettertype"/>
    <w:link w:val="Kop4"/>
    <w:uiPriority w:val="9"/>
    <w:semiHidden/>
    <w:rsid w:val="005241AB"/>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5241AB"/>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5241AB"/>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5241A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241A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241AB"/>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F110C3"/>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F110C3"/>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110C3"/>
    <w:pPr>
      <w:ind w:left="440"/>
    </w:pPr>
    <w:rPr>
      <w:rFonts w:asciiTheme="minorHAnsi" w:hAnsiTheme="minorHAnsi" w:cstheme="minorHAnsi"/>
      <w:sz w:val="20"/>
      <w:szCs w:val="20"/>
    </w:rPr>
  </w:style>
  <w:style w:type="paragraph" w:styleId="Inhopg4">
    <w:name w:val="toc 4"/>
    <w:basedOn w:val="Standaard"/>
    <w:next w:val="Standaard"/>
    <w:autoRedefine/>
    <w:uiPriority w:val="39"/>
    <w:unhideWhenUsed/>
    <w:rsid w:val="00F110C3"/>
    <w:pPr>
      <w:ind w:left="660"/>
    </w:pPr>
    <w:rPr>
      <w:rFonts w:asciiTheme="minorHAnsi" w:hAnsiTheme="minorHAnsi" w:cstheme="minorHAnsi"/>
      <w:sz w:val="20"/>
      <w:szCs w:val="20"/>
    </w:rPr>
  </w:style>
  <w:style w:type="paragraph" w:styleId="Inhopg5">
    <w:name w:val="toc 5"/>
    <w:basedOn w:val="Standaard"/>
    <w:next w:val="Standaard"/>
    <w:autoRedefine/>
    <w:uiPriority w:val="39"/>
    <w:unhideWhenUsed/>
    <w:rsid w:val="00F110C3"/>
    <w:pPr>
      <w:ind w:left="880"/>
    </w:pPr>
    <w:rPr>
      <w:rFonts w:asciiTheme="minorHAnsi" w:hAnsiTheme="minorHAnsi" w:cstheme="minorHAnsi"/>
      <w:sz w:val="20"/>
      <w:szCs w:val="20"/>
    </w:rPr>
  </w:style>
  <w:style w:type="paragraph" w:styleId="Inhopg6">
    <w:name w:val="toc 6"/>
    <w:basedOn w:val="Standaard"/>
    <w:next w:val="Standaard"/>
    <w:autoRedefine/>
    <w:uiPriority w:val="39"/>
    <w:unhideWhenUsed/>
    <w:rsid w:val="00F110C3"/>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F110C3"/>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F110C3"/>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F110C3"/>
    <w:pPr>
      <w:ind w:left="1760"/>
    </w:pPr>
    <w:rPr>
      <w:rFonts w:asciiTheme="minorHAnsi" w:hAnsiTheme="minorHAnsi" w:cstheme="minorHAnsi"/>
      <w:sz w:val="20"/>
      <w:szCs w:val="20"/>
    </w:rPr>
  </w:style>
  <w:style w:type="paragraph" w:styleId="Normaalweb">
    <w:name w:val="Normal (Web)"/>
    <w:basedOn w:val="Standaard"/>
    <w:uiPriority w:val="99"/>
    <w:semiHidden/>
    <w:unhideWhenUsed/>
    <w:rsid w:val="00EC7688"/>
    <w:pPr>
      <w:autoSpaceDE/>
      <w:autoSpaceDN/>
      <w:adjustRightInd/>
      <w:spacing w:before="100" w:beforeAutospacing="1" w:after="100" w:afterAutospacing="1"/>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894286"/>
    <w:rPr>
      <w:color w:val="605E5C"/>
      <w:shd w:val="clear" w:color="auto" w:fill="E1DFDD"/>
    </w:rPr>
  </w:style>
  <w:style w:type="paragraph" w:styleId="Geenafstand">
    <w:name w:val="No Spacing"/>
    <w:link w:val="GeenafstandChar"/>
    <w:uiPriority w:val="1"/>
    <w:qFormat/>
    <w:rsid w:val="004345F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345FC"/>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7406">
      <w:bodyDiv w:val="1"/>
      <w:marLeft w:val="0"/>
      <w:marRight w:val="0"/>
      <w:marTop w:val="0"/>
      <w:marBottom w:val="0"/>
      <w:divBdr>
        <w:top w:val="none" w:sz="0" w:space="0" w:color="auto"/>
        <w:left w:val="none" w:sz="0" w:space="0" w:color="auto"/>
        <w:bottom w:val="none" w:sz="0" w:space="0" w:color="auto"/>
        <w:right w:val="none" w:sz="0" w:space="0" w:color="auto"/>
      </w:divBdr>
    </w:div>
    <w:div w:id="404034305">
      <w:bodyDiv w:val="1"/>
      <w:marLeft w:val="0"/>
      <w:marRight w:val="0"/>
      <w:marTop w:val="0"/>
      <w:marBottom w:val="0"/>
      <w:divBdr>
        <w:top w:val="none" w:sz="0" w:space="0" w:color="auto"/>
        <w:left w:val="none" w:sz="0" w:space="0" w:color="auto"/>
        <w:bottom w:val="none" w:sz="0" w:space="0" w:color="auto"/>
        <w:right w:val="none" w:sz="0" w:space="0" w:color="auto"/>
      </w:divBdr>
      <w:divsChild>
        <w:div w:id="1508860288">
          <w:marLeft w:val="0"/>
          <w:marRight w:val="0"/>
          <w:marTop w:val="0"/>
          <w:marBottom w:val="0"/>
          <w:divBdr>
            <w:top w:val="none" w:sz="0" w:space="0" w:color="auto"/>
            <w:left w:val="none" w:sz="0" w:space="0" w:color="auto"/>
            <w:bottom w:val="none" w:sz="0" w:space="0" w:color="auto"/>
            <w:right w:val="none" w:sz="0" w:space="0" w:color="auto"/>
          </w:divBdr>
        </w:div>
      </w:divsChild>
    </w:div>
    <w:div w:id="1604651945">
      <w:bodyDiv w:val="1"/>
      <w:marLeft w:val="0"/>
      <w:marRight w:val="0"/>
      <w:marTop w:val="0"/>
      <w:marBottom w:val="0"/>
      <w:divBdr>
        <w:top w:val="none" w:sz="0" w:space="0" w:color="auto"/>
        <w:left w:val="none" w:sz="0" w:space="0" w:color="auto"/>
        <w:bottom w:val="none" w:sz="0" w:space="0" w:color="auto"/>
        <w:right w:val="none" w:sz="0" w:space="0" w:color="auto"/>
      </w:divBdr>
      <w:divsChild>
        <w:div w:id="571626843">
          <w:marLeft w:val="0"/>
          <w:marRight w:val="0"/>
          <w:marTop w:val="0"/>
          <w:marBottom w:val="0"/>
          <w:divBdr>
            <w:top w:val="none" w:sz="0" w:space="0" w:color="auto"/>
            <w:left w:val="none" w:sz="0" w:space="0" w:color="auto"/>
            <w:bottom w:val="none" w:sz="0" w:space="0" w:color="auto"/>
            <w:right w:val="none" w:sz="0" w:space="0" w:color="auto"/>
          </w:divBdr>
          <w:divsChild>
            <w:div w:id="409082539">
              <w:marLeft w:val="0"/>
              <w:marRight w:val="0"/>
              <w:marTop w:val="0"/>
              <w:marBottom w:val="0"/>
              <w:divBdr>
                <w:top w:val="none" w:sz="0" w:space="0" w:color="auto"/>
                <w:left w:val="none" w:sz="0" w:space="0" w:color="auto"/>
                <w:bottom w:val="none" w:sz="0" w:space="0" w:color="auto"/>
                <w:right w:val="none" w:sz="0" w:space="0" w:color="auto"/>
              </w:divBdr>
              <w:divsChild>
                <w:div w:id="1661957898">
                  <w:marLeft w:val="0"/>
                  <w:marRight w:val="0"/>
                  <w:marTop w:val="75"/>
                  <w:marBottom w:val="0"/>
                  <w:divBdr>
                    <w:top w:val="none" w:sz="0" w:space="0" w:color="auto"/>
                    <w:left w:val="none" w:sz="0" w:space="0" w:color="auto"/>
                    <w:bottom w:val="none" w:sz="0" w:space="0" w:color="auto"/>
                    <w:right w:val="none" w:sz="0" w:space="0" w:color="auto"/>
                  </w:divBdr>
                </w:div>
                <w:div w:id="1858734092">
                  <w:marLeft w:val="0"/>
                  <w:marRight w:val="0"/>
                  <w:marTop w:val="75"/>
                  <w:marBottom w:val="0"/>
                  <w:divBdr>
                    <w:top w:val="none" w:sz="0" w:space="0" w:color="auto"/>
                    <w:left w:val="none" w:sz="0" w:space="0" w:color="auto"/>
                    <w:bottom w:val="none" w:sz="0" w:space="0" w:color="auto"/>
                    <w:right w:val="none" w:sz="0" w:space="0" w:color="auto"/>
                  </w:divBdr>
                </w:div>
                <w:div w:id="791166402">
                  <w:marLeft w:val="0"/>
                  <w:marRight w:val="0"/>
                  <w:marTop w:val="75"/>
                  <w:marBottom w:val="0"/>
                  <w:divBdr>
                    <w:top w:val="none" w:sz="0" w:space="0" w:color="auto"/>
                    <w:left w:val="none" w:sz="0" w:space="0" w:color="auto"/>
                    <w:bottom w:val="none" w:sz="0" w:space="0" w:color="auto"/>
                    <w:right w:val="none" w:sz="0" w:space="0" w:color="auto"/>
                  </w:divBdr>
                </w:div>
                <w:div w:id="1537505620">
                  <w:marLeft w:val="0"/>
                  <w:marRight w:val="0"/>
                  <w:marTop w:val="75"/>
                  <w:marBottom w:val="0"/>
                  <w:divBdr>
                    <w:top w:val="none" w:sz="0" w:space="0" w:color="auto"/>
                    <w:left w:val="none" w:sz="0" w:space="0" w:color="auto"/>
                    <w:bottom w:val="none" w:sz="0" w:space="0" w:color="auto"/>
                    <w:right w:val="none" w:sz="0" w:space="0" w:color="auto"/>
                  </w:divBdr>
                </w:div>
                <w:div w:id="710769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1983017">
          <w:marLeft w:val="0"/>
          <w:marRight w:val="0"/>
          <w:marTop w:val="0"/>
          <w:marBottom w:val="0"/>
          <w:divBdr>
            <w:top w:val="none" w:sz="0" w:space="0" w:color="auto"/>
            <w:left w:val="none" w:sz="0" w:space="0" w:color="auto"/>
            <w:bottom w:val="none" w:sz="0" w:space="0" w:color="auto"/>
            <w:right w:val="none" w:sz="0" w:space="0" w:color="auto"/>
          </w:divBdr>
          <w:divsChild>
            <w:div w:id="494541171">
              <w:marLeft w:val="0"/>
              <w:marRight w:val="0"/>
              <w:marTop w:val="150"/>
              <w:marBottom w:val="150"/>
              <w:divBdr>
                <w:top w:val="none" w:sz="0" w:space="0" w:color="auto"/>
                <w:left w:val="none" w:sz="0" w:space="0" w:color="auto"/>
                <w:bottom w:val="none" w:sz="0" w:space="0" w:color="auto"/>
                <w:right w:val="none" w:sz="0" w:space="0" w:color="auto"/>
              </w:divBdr>
            </w:div>
            <w:div w:id="693381700">
              <w:marLeft w:val="0"/>
              <w:marRight w:val="0"/>
              <w:marTop w:val="0"/>
              <w:marBottom w:val="0"/>
              <w:divBdr>
                <w:top w:val="none" w:sz="0" w:space="0" w:color="auto"/>
                <w:left w:val="none" w:sz="0" w:space="0" w:color="auto"/>
                <w:bottom w:val="none" w:sz="0" w:space="0" w:color="auto"/>
                <w:right w:val="none" w:sz="0" w:space="0" w:color="auto"/>
              </w:divBdr>
              <w:divsChild>
                <w:div w:id="1761221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sChild>
        <w:div w:id="898512055">
          <w:marLeft w:val="0"/>
          <w:marRight w:val="0"/>
          <w:marTop w:val="0"/>
          <w:marBottom w:val="0"/>
          <w:divBdr>
            <w:top w:val="none" w:sz="0" w:space="0" w:color="auto"/>
            <w:left w:val="none" w:sz="0" w:space="0" w:color="auto"/>
            <w:bottom w:val="none" w:sz="0" w:space="0" w:color="auto"/>
            <w:right w:val="none" w:sz="0" w:space="0" w:color="auto"/>
          </w:divBdr>
          <w:divsChild>
            <w:div w:id="1971280587">
              <w:marLeft w:val="0"/>
              <w:marRight w:val="0"/>
              <w:marTop w:val="0"/>
              <w:marBottom w:val="0"/>
              <w:divBdr>
                <w:top w:val="none" w:sz="0" w:space="0" w:color="auto"/>
                <w:left w:val="none" w:sz="0" w:space="0" w:color="auto"/>
                <w:bottom w:val="none" w:sz="0" w:space="0" w:color="auto"/>
                <w:right w:val="none" w:sz="0" w:space="0" w:color="auto"/>
              </w:divBdr>
              <w:divsChild>
                <w:div w:id="1736008681">
                  <w:marLeft w:val="0"/>
                  <w:marRight w:val="0"/>
                  <w:marTop w:val="0"/>
                  <w:marBottom w:val="0"/>
                  <w:divBdr>
                    <w:top w:val="none" w:sz="0" w:space="0" w:color="auto"/>
                    <w:left w:val="none" w:sz="0" w:space="0" w:color="auto"/>
                    <w:bottom w:val="none" w:sz="0" w:space="0" w:color="auto"/>
                    <w:right w:val="none" w:sz="0" w:space="0" w:color="auto"/>
                  </w:divBdr>
                  <w:divsChild>
                    <w:div w:id="658114613">
                      <w:marLeft w:val="0"/>
                      <w:marRight w:val="0"/>
                      <w:marTop w:val="45"/>
                      <w:marBottom w:val="0"/>
                      <w:divBdr>
                        <w:top w:val="none" w:sz="0" w:space="0" w:color="auto"/>
                        <w:left w:val="none" w:sz="0" w:space="0" w:color="auto"/>
                        <w:bottom w:val="none" w:sz="0" w:space="0" w:color="auto"/>
                        <w:right w:val="none" w:sz="0" w:space="0" w:color="auto"/>
                      </w:divBdr>
                      <w:divsChild>
                        <w:div w:id="1044909868">
                          <w:marLeft w:val="0"/>
                          <w:marRight w:val="0"/>
                          <w:marTop w:val="0"/>
                          <w:marBottom w:val="0"/>
                          <w:divBdr>
                            <w:top w:val="none" w:sz="0" w:space="0" w:color="auto"/>
                            <w:left w:val="none" w:sz="0" w:space="0" w:color="auto"/>
                            <w:bottom w:val="none" w:sz="0" w:space="0" w:color="auto"/>
                            <w:right w:val="none" w:sz="0" w:space="0" w:color="auto"/>
                          </w:divBdr>
                          <w:divsChild>
                            <w:div w:id="2117166702">
                              <w:marLeft w:val="2070"/>
                              <w:marRight w:val="3960"/>
                              <w:marTop w:val="0"/>
                              <w:marBottom w:val="0"/>
                              <w:divBdr>
                                <w:top w:val="none" w:sz="0" w:space="0" w:color="auto"/>
                                <w:left w:val="none" w:sz="0" w:space="0" w:color="auto"/>
                                <w:bottom w:val="none" w:sz="0" w:space="0" w:color="auto"/>
                                <w:right w:val="none" w:sz="0" w:space="0" w:color="auto"/>
                              </w:divBdr>
                              <w:divsChild>
                                <w:div w:id="605239507">
                                  <w:marLeft w:val="0"/>
                                  <w:marRight w:val="0"/>
                                  <w:marTop w:val="0"/>
                                  <w:marBottom w:val="0"/>
                                  <w:divBdr>
                                    <w:top w:val="none" w:sz="0" w:space="0" w:color="auto"/>
                                    <w:left w:val="none" w:sz="0" w:space="0" w:color="auto"/>
                                    <w:bottom w:val="none" w:sz="0" w:space="0" w:color="auto"/>
                                    <w:right w:val="none" w:sz="0" w:space="0" w:color="auto"/>
                                  </w:divBdr>
                                  <w:divsChild>
                                    <w:div w:id="1326780014">
                                      <w:marLeft w:val="0"/>
                                      <w:marRight w:val="0"/>
                                      <w:marTop w:val="0"/>
                                      <w:marBottom w:val="0"/>
                                      <w:divBdr>
                                        <w:top w:val="none" w:sz="0" w:space="0" w:color="auto"/>
                                        <w:left w:val="none" w:sz="0" w:space="0" w:color="auto"/>
                                        <w:bottom w:val="none" w:sz="0" w:space="0" w:color="auto"/>
                                        <w:right w:val="none" w:sz="0" w:space="0" w:color="auto"/>
                                      </w:divBdr>
                                      <w:divsChild>
                                        <w:div w:id="1253587554">
                                          <w:marLeft w:val="0"/>
                                          <w:marRight w:val="0"/>
                                          <w:marTop w:val="0"/>
                                          <w:marBottom w:val="0"/>
                                          <w:divBdr>
                                            <w:top w:val="none" w:sz="0" w:space="0" w:color="auto"/>
                                            <w:left w:val="none" w:sz="0" w:space="0" w:color="auto"/>
                                            <w:bottom w:val="none" w:sz="0" w:space="0" w:color="auto"/>
                                            <w:right w:val="none" w:sz="0" w:space="0" w:color="auto"/>
                                          </w:divBdr>
                                          <w:divsChild>
                                            <w:div w:id="701902243">
                                              <w:marLeft w:val="0"/>
                                              <w:marRight w:val="0"/>
                                              <w:marTop w:val="90"/>
                                              <w:marBottom w:val="0"/>
                                              <w:divBdr>
                                                <w:top w:val="none" w:sz="0" w:space="0" w:color="auto"/>
                                                <w:left w:val="none" w:sz="0" w:space="0" w:color="auto"/>
                                                <w:bottom w:val="none" w:sz="0" w:space="0" w:color="auto"/>
                                                <w:right w:val="none" w:sz="0" w:space="0" w:color="auto"/>
                                              </w:divBdr>
                                              <w:divsChild>
                                                <w:div w:id="390932904">
                                                  <w:marLeft w:val="0"/>
                                                  <w:marRight w:val="0"/>
                                                  <w:marTop w:val="0"/>
                                                  <w:marBottom w:val="0"/>
                                                  <w:divBdr>
                                                    <w:top w:val="none" w:sz="0" w:space="0" w:color="auto"/>
                                                    <w:left w:val="none" w:sz="0" w:space="0" w:color="auto"/>
                                                    <w:bottom w:val="none" w:sz="0" w:space="0" w:color="auto"/>
                                                    <w:right w:val="none" w:sz="0" w:space="0" w:color="auto"/>
                                                  </w:divBdr>
                                                  <w:divsChild>
                                                    <w:div w:id="2128624258">
                                                      <w:marLeft w:val="0"/>
                                                      <w:marRight w:val="0"/>
                                                      <w:marTop w:val="0"/>
                                                      <w:marBottom w:val="0"/>
                                                      <w:divBdr>
                                                        <w:top w:val="none" w:sz="0" w:space="0" w:color="auto"/>
                                                        <w:left w:val="none" w:sz="0" w:space="0" w:color="auto"/>
                                                        <w:bottom w:val="none" w:sz="0" w:space="0" w:color="auto"/>
                                                        <w:right w:val="none" w:sz="0" w:space="0" w:color="auto"/>
                                                      </w:divBdr>
                                                      <w:divsChild>
                                                        <w:div w:id="375466817">
                                                          <w:marLeft w:val="0"/>
                                                          <w:marRight w:val="0"/>
                                                          <w:marTop w:val="0"/>
                                                          <w:marBottom w:val="0"/>
                                                          <w:divBdr>
                                                            <w:top w:val="none" w:sz="0" w:space="0" w:color="auto"/>
                                                            <w:left w:val="none" w:sz="0" w:space="0" w:color="auto"/>
                                                            <w:bottom w:val="none" w:sz="0" w:space="0" w:color="auto"/>
                                                            <w:right w:val="none" w:sz="0" w:space="0" w:color="auto"/>
                                                          </w:divBdr>
                                                          <w:divsChild>
                                                            <w:div w:id="183593115">
                                                              <w:marLeft w:val="0"/>
                                                              <w:marRight w:val="0"/>
                                                              <w:marTop w:val="0"/>
                                                              <w:marBottom w:val="0"/>
                                                              <w:divBdr>
                                                                <w:top w:val="none" w:sz="0" w:space="0" w:color="auto"/>
                                                                <w:left w:val="none" w:sz="0" w:space="0" w:color="auto"/>
                                                                <w:bottom w:val="none" w:sz="0" w:space="0" w:color="auto"/>
                                                                <w:right w:val="none" w:sz="0" w:space="0" w:color="auto"/>
                                                              </w:divBdr>
                                                              <w:divsChild>
                                                                <w:div w:id="514418545">
                                                                  <w:marLeft w:val="0"/>
                                                                  <w:marRight w:val="0"/>
                                                                  <w:marTop w:val="0"/>
                                                                  <w:marBottom w:val="0"/>
                                                                  <w:divBdr>
                                                                    <w:top w:val="none" w:sz="0" w:space="0" w:color="auto"/>
                                                                    <w:left w:val="none" w:sz="0" w:space="0" w:color="auto"/>
                                                                    <w:bottom w:val="none" w:sz="0" w:space="0" w:color="auto"/>
                                                                    <w:right w:val="none" w:sz="0" w:space="0" w:color="auto"/>
                                                                  </w:divBdr>
                                                                  <w:divsChild>
                                                                    <w:div w:id="1451124283">
                                                                      <w:marLeft w:val="0"/>
                                                                      <w:marRight w:val="0"/>
                                                                      <w:marTop w:val="0"/>
                                                                      <w:marBottom w:val="0"/>
                                                                      <w:divBdr>
                                                                        <w:top w:val="none" w:sz="0" w:space="0" w:color="auto"/>
                                                                        <w:left w:val="none" w:sz="0" w:space="0" w:color="auto"/>
                                                                        <w:bottom w:val="none" w:sz="0" w:space="0" w:color="auto"/>
                                                                        <w:right w:val="none" w:sz="0" w:space="0" w:color="auto"/>
                                                                      </w:divBdr>
                                                                      <w:divsChild>
                                                                        <w:div w:id="192117447">
                                                                          <w:marLeft w:val="0"/>
                                                                          <w:marRight w:val="0"/>
                                                                          <w:marTop w:val="0"/>
                                                                          <w:marBottom w:val="0"/>
                                                                          <w:divBdr>
                                                                            <w:top w:val="none" w:sz="0" w:space="0" w:color="auto"/>
                                                                            <w:left w:val="none" w:sz="0" w:space="0" w:color="auto"/>
                                                                            <w:bottom w:val="none" w:sz="0" w:space="0" w:color="auto"/>
                                                                            <w:right w:val="none" w:sz="0" w:space="0" w:color="auto"/>
                                                                          </w:divBdr>
                                                                          <w:divsChild>
                                                                            <w:div w:id="1686204150">
                                                                              <w:marLeft w:val="0"/>
                                                                              <w:marRight w:val="0"/>
                                                                              <w:marTop w:val="0"/>
                                                                              <w:marBottom w:val="0"/>
                                                                              <w:divBdr>
                                                                                <w:top w:val="none" w:sz="0" w:space="0" w:color="auto"/>
                                                                                <w:left w:val="none" w:sz="0" w:space="0" w:color="auto"/>
                                                                                <w:bottom w:val="none" w:sz="0" w:space="0" w:color="auto"/>
                                                                                <w:right w:val="none" w:sz="0" w:space="0" w:color="auto"/>
                                                                              </w:divBdr>
                                                                              <w:divsChild>
                                                                                <w:div w:id="345139694">
                                                                                  <w:marLeft w:val="0"/>
                                                                                  <w:marRight w:val="0"/>
                                                                                  <w:marTop w:val="0"/>
                                                                                  <w:marBottom w:val="0"/>
                                                                                  <w:divBdr>
                                                                                    <w:top w:val="none" w:sz="0" w:space="0" w:color="auto"/>
                                                                                    <w:left w:val="none" w:sz="0" w:space="0" w:color="auto"/>
                                                                                    <w:bottom w:val="none" w:sz="0" w:space="0" w:color="auto"/>
                                                                                    <w:right w:val="none" w:sz="0" w:space="0" w:color="auto"/>
                                                                                  </w:divBdr>
                                                                                  <w:divsChild>
                                                                                    <w:div w:id="1441025804">
                                                                                      <w:marLeft w:val="0"/>
                                                                                      <w:marRight w:val="0"/>
                                                                                      <w:marTop w:val="0"/>
                                                                                      <w:marBottom w:val="0"/>
                                                                                      <w:divBdr>
                                                                                        <w:top w:val="none" w:sz="0" w:space="0" w:color="auto"/>
                                                                                        <w:left w:val="none" w:sz="0" w:space="0" w:color="auto"/>
                                                                                        <w:bottom w:val="none" w:sz="0" w:space="0" w:color="auto"/>
                                                                                        <w:right w:val="none" w:sz="0" w:space="0" w:color="auto"/>
                                                                                      </w:divBdr>
                                                                                      <w:divsChild>
                                                                                        <w:div w:id="1380471743">
                                                                                          <w:marLeft w:val="0"/>
                                                                                          <w:marRight w:val="0"/>
                                                                                          <w:marTop w:val="0"/>
                                                                                          <w:marBottom w:val="0"/>
                                                                                          <w:divBdr>
                                                                                            <w:top w:val="none" w:sz="0" w:space="0" w:color="auto"/>
                                                                                            <w:left w:val="none" w:sz="0" w:space="0" w:color="auto"/>
                                                                                            <w:bottom w:val="none" w:sz="0" w:space="0" w:color="auto"/>
                                                                                            <w:right w:val="none" w:sz="0" w:space="0" w:color="auto"/>
                                                                                          </w:divBdr>
                                                                                          <w:divsChild>
                                                                                            <w:div w:id="1458524655">
                                                                                              <w:marLeft w:val="0"/>
                                                                                              <w:marRight w:val="0"/>
                                                                                              <w:marTop w:val="0"/>
                                                                                              <w:marBottom w:val="0"/>
                                                                                              <w:divBdr>
                                                                                                <w:top w:val="none" w:sz="0" w:space="0" w:color="auto"/>
                                                                                                <w:left w:val="none" w:sz="0" w:space="0" w:color="auto"/>
                                                                                                <w:bottom w:val="none" w:sz="0" w:space="0" w:color="auto"/>
                                                                                                <w:right w:val="none" w:sz="0" w:space="0" w:color="auto"/>
                                                                                              </w:divBdr>
                                                                                              <w:divsChild>
                                                                                                <w:div w:id="1941713472">
                                                                                                  <w:marLeft w:val="0"/>
                                                                                                  <w:marRight w:val="0"/>
                                                                                                  <w:marTop w:val="0"/>
                                                                                                  <w:marBottom w:val="0"/>
                                                                                                  <w:divBdr>
                                                                                                    <w:top w:val="none" w:sz="0" w:space="0" w:color="auto"/>
                                                                                                    <w:left w:val="none" w:sz="0" w:space="0" w:color="auto"/>
                                                                                                    <w:bottom w:val="none" w:sz="0" w:space="0" w:color="auto"/>
                                                                                                    <w:right w:val="none" w:sz="0" w:space="0" w:color="auto"/>
                                                                                                  </w:divBdr>
                                                                                                  <w:divsChild>
                                                                                                    <w:div w:id="17702050">
                                                                                                      <w:marLeft w:val="0"/>
                                                                                                      <w:marRight w:val="0"/>
                                                                                                      <w:marTop w:val="0"/>
                                                                                                      <w:marBottom w:val="0"/>
                                                                                                      <w:divBdr>
                                                                                                        <w:top w:val="none" w:sz="0" w:space="0" w:color="auto"/>
                                                                                                        <w:left w:val="none" w:sz="0" w:space="0" w:color="auto"/>
                                                                                                        <w:bottom w:val="none" w:sz="0" w:space="0" w:color="auto"/>
                                                                                                        <w:right w:val="none" w:sz="0" w:space="0" w:color="auto"/>
                                                                                                      </w:divBdr>
                                                                                                      <w:divsChild>
                                                                                                        <w:div w:id="1044672862">
                                                                                                          <w:marLeft w:val="0"/>
                                                                                                          <w:marRight w:val="0"/>
                                                                                                          <w:marTop w:val="0"/>
                                                                                                          <w:marBottom w:val="0"/>
                                                                                                          <w:divBdr>
                                                                                                            <w:top w:val="none" w:sz="0" w:space="0" w:color="auto"/>
                                                                                                            <w:left w:val="none" w:sz="0" w:space="0" w:color="auto"/>
                                                                                                            <w:bottom w:val="none" w:sz="0" w:space="0" w:color="auto"/>
                                                                                                            <w:right w:val="none" w:sz="0" w:space="0" w:color="auto"/>
                                                                                                          </w:divBdr>
                                                                                                          <w:divsChild>
                                                                                                            <w:div w:id="38289824">
                                                                                                              <w:marLeft w:val="0"/>
                                                                                                              <w:marRight w:val="0"/>
                                                                                                              <w:marTop w:val="0"/>
                                                                                                              <w:marBottom w:val="0"/>
                                                                                                              <w:divBdr>
                                                                                                                <w:top w:val="none" w:sz="0" w:space="0" w:color="auto"/>
                                                                                                                <w:left w:val="none" w:sz="0" w:space="0" w:color="auto"/>
                                                                                                                <w:bottom w:val="none" w:sz="0" w:space="0" w:color="auto"/>
                                                                                                                <w:right w:val="none" w:sz="0" w:space="0" w:color="auto"/>
                                                                                                              </w:divBdr>
                                                                                                            </w:div>
                                                                                                          </w:divsChild>
                                                                                                        </w:div>
                                                                                                        <w:div w:id="1333026670">
                                                                                                          <w:marLeft w:val="0"/>
                                                                                                          <w:marRight w:val="0"/>
                                                                                                          <w:marTop w:val="0"/>
                                                                                                          <w:marBottom w:val="0"/>
                                                                                                          <w:divBdr>
                                                                                                            <w:top w:val="none" w:sz="0" w:space="0" w:color="auto"/>
                                                                                                            <w:left w:val="none" w:sz="0" w:space="0" w:color="auto"/>
                                                                                                            <w:bottom w:val="none" w:sz="0" w:space="0" w:color="auto"/>
                                                                                                            <w:right w:val="none" w:sz="0" w:space="0" w:color="auto"/>
                                                                                                          </w:divBdr>
                                                                                                        </w:div>
                                                                                                        <w:div w:id="286132630">
                                                                                                          <w:marLeft w:val="0"/>
                                                                                                          <w:marRight w:val="0"/>
                                                                                                          <w:marTop w:val="0"/>
                                                                                                          <w:marBottom w:val="0"/>
                                                                                                          <w:divBdr>
                                                                                                            <w:top w:val="none" w:sz="0" w:space="0" w:color="auto"/>
                                                                                                            <w:left w:val="none" w:sz="0" w:space="0" w:color="auto"/>
                                                                                                            <w:bottom w:val="none" w:sz="0" w:space="0" w:color="auto"/>
                                                                                                            <w:right w:val="none" w:sz="0" w:space="0" w:color="auto"/>
                                                                                                          </w:divBdr>
                                                                                                        </w:div>
                                                                                                        <w:div w:id="12779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4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Vidya-dickhof@denhaag.nl" TargetMode="External"/><Relationship Id="rId26" Type="http://schemas.openxmlformats.org/officeDocument/2006/relationships/hyperlink" Target="http://www.dejutters.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eiligthuishaaglanden.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ichtingschoolmetdebijbel.nl" TargetMode="External"/><Relationship Id="rId17" Type="http://schemas.openxmlformats.org/officeDocument/2006/relationships/hyperlink" Target="mailto:Renate.vos@denhaag.nl" TargetMode="External"/><Relationship Id="rId25" Type="http://schemas.openxmlformats.org/officeDocument/2006/relationships/hyperlink" Target="http://jeugdbeschermingwest.n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camp@cjgdenhaag.nl" TargetMode="External"/><Relationship Id="rId20" Type="http://schemas.openxmlformats.org/officeDocument/2006/relationships/hyperlink" Target="mailto:info@veiligthuishaaglanden.nl" TargetMode="External"/><Relationship Id="rId29" Type="http://schemas.openxmlformats.org/officeDocument/2006/relationships/hyperlink" Target="mailto:info@preventiefopmaa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search?site=async/lcl_akp&amp;q=bureau+jeugdzorg+haaglanden+locatie+den+haag+centrum/scheveningen+telefoon&amp;ludocid=11013633216822410836&amp;sa=X&amp;ved=2ahUKEwigt4qcn9LhAhUDJlAKHRKHCgYQ6BMwBnoECAEQHw"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vanhagen@smw-basisschool.nl" TargetMode="External"/><Relationship Id="rId23" Type="http://schemas.openxmlformats.org/officeDocument/2006/relationships/hyperlink" Target="http://www.meezhn.nl/" TargetMode="External"/><Relationship Id="rId28" Type="http://schemas.openxmlformats.org/officeDocument/2006/relationships/hyperlink" Target="http://www.kentalis.n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vh.denhaag@meezhn.nl" TargetMode="External"/><Relationship Id="rId31" Type="http://schemas.openxmlformats.org/officeDocument/2006/relationships/hyperlink" Target="http://www.preventiefopmaa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info@meezhn.nl" TargetMode="External"/><Relationship Id="rId27" Type="http://schemas.openxmlformats.org/officeDocument/2006/relationships/hyperlink" Target="mailto:info@kentalis.nl" TargetMode="External"/><Relationship Id="rId30" Type="http://schemas.openxmlformats.org/officeDocument/2006/relationships/hyperlink" Target="mailto:info@spelaanhuis.n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9B79DB25BC343A738432A23211F29" ma:contentTypeVersion="19" ma:contentTypeDescription="Een nieuw document maken." ma:contentTypeScope="" ma:versionID="a2616f228c69ea6dc2ae4fbf64223475">
  <xsd:schema xmlns:xsd="http://www.w3.org/2001/XMLSchema" xmlns:xs="http://www.w3.org/2001/XMLSchema" xmlns:p="http://schemas.microsoft.com/office/2006/metadata/properties" xmlns:ns1="http://schemas.microsoft.com/sharepoint/v3" xmlns:ns2="6edb0b5f-2f3f-4087-8a03-f0a9144dac6a" xmlns:ns3="917945bf-d28d-4311-aea3-67c032290d02" xmlns:ns4="04fa4795-a479-486b-9b70-50671d2fd330" targetNamespace="http://schemas.microsoft.com/office/2006/metadata/properties" ma:root="true" ma:fieldsID="2903028e7c7a15b3b5b202bb7e95f1d8" ns1:_="" ns2:_="" ns3:_="" ns4:_="">
    <xsd:import namespace="http://schemas.microsoft.com/sharepoint/v3"/>
    <xsd:import namespace="6edb0b5f-2f3f-4087-8a03-f0a9144dac6a"/>
    <xsd:import namespace="917945bf-d28d-4311-aea3-67c032290d02"/>
    <xsd:import namespace="04fa4795-a479-486b-9b70-50671d2fd33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db0b5f-2f3f-4087-8a03-f0a9144dac6a"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945bf-d28d-4311-aea3-67c032290d0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d1364a44-119a-4f45-82af-3d76c8faa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fa4795-a479-486b-9b70-50671d2fd330" elementFormDefault="qualified">
    <xsd:import namespace="http://schemas.microsoft.com/office/2006/documentManagement/types"/>
    <xsd:import namespace="http://schemas.microsoft.com/office/infopath/2007/PartnerControls"/>
    <xsd:element name="TaxCatchAll" ma:index="27" nillable="true" ma:displayName="Catch-all-kolom van taxonomie" ma:hidden="true" ma:list="{ce6cf69b-8419-4f3d-bf86-3b35784cc5d4}" ma:internalName="TaxCatchAll" ma:showField="CatchAllData" ma:web="04fa4795-a479-486b-9b70-50671d2fd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db0b5f-2f3f-4087-8a03-f0a9144dac6a">
      <UserInfo>
        <DisplayName>Wendy Vooijs</DisplayName>
        <AccountId>39</AccountId>
        <AccountType/>
      </UserInfo>
    </SharedWithUsers>
    <PublishingExpirationDate xmlns="http://schemas.microsoft.com/sharepoint/v3" xsi:nil="true"/>
    <PublishingStartDate xmlns="http://schemas.microsoft.com/sharepoint/v3" xsi:nil="true"/>
    <lcf76f155ced4ddcb4097134ff3c332f xmlns="917945bf-d28d-4311-aea3-67c032290d02">
      <Terms xmlns="http://schemas.microsoft.com/office/infopath/2007/PartnerControls"/>
    </lcf76f155ced4ddcb4097134ff3c332f>
    <TaxCatchAll xmlns="04fa4795-a479-486b-9b70-50671d2fd3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EB07-475B-4EF3-914C-77CFA349A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db0b5f-2f3f-4087-8a03-f0a9144dac6a"/>
    <ds:schemaRef ds:uri="917945bf-d28d-4311-aea3-67c032290d02"/>
    <ds:schemaRef ds:uri="04fa4795-a479-486b-9b70-50671d2fd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6BFD2-CE66-4BAE-B3A7-47DA325C66BA}">
  <ds:schemaRefs>
    <ds:schemaRef ds:uri="6edb0b5f-2f3f-4087-8a03-f0a9144dac6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17945bf-d28d-4311-aea3-67c032290d02"/>
    <ds:schemaRef ds:uri="http://schemas.microsoft.com/sharepoint/v3"/>
    <ds:schemaRef ds:uri="http://purl.org/dc/terms/"/>
    <ds:schemaRef ds:uri="http://schemas.openxmlformats.org/package/2006/metadata/core-properties"/>
    <ds:schemaRef ds:uri="04fa4795-a479-486b-9b70-50671d2fd330"/>
    <ds:schemaRef ds:uri="http://www.w3.org/XML/1998/namespace"/>
  </ds:schemaRefs>
</ds:datastoreItem>
</file>

<file path=customXml/itemProps3.xml><?xml version="1.0" encoding="utf-8"?>
<ds:datastoreItem xmlns:ds="http://schemas.openxmlformats.org/officeDocument/2006/customXml" ds:itemID="{859E35E9-79D1-495F-8C15-672DF6CB24E1}">
  <ds:schemaRefs>
    <ds:schemaRef ds:uri="http://schemas.microsoft.com/sharepoint/v3/contenttype/forms"/>
  </ds:schemaRefs>
</ds:datastoreItem>
</file>

<file path=customXml/itemProps4.xml><?xml version="1.0" encoding="utf-8"?>
<ds:datastoreItem xmlns:ds="http://schemas.openxmlformats.org/officeDocument/2006/customXml" ds:itemID="{842ECBBA-872C-4B32-B54B-BAF2DB4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10906</Words>
  <Characters>59986</Characters>
  <Application>Microsoft Office Word</Application>
  <DocSecurity>0</DocSecurity>
  <Lines>499</Lines>
  <Paragraphs>141</Paragraphs>
  <ScaleCrop>false</ScaleCrop>
  <HeadingPairs>
    <vt:vector size="2" baseType="variant">
      <vt:variant>
        <vt:lpstr>Titel</vt:lpstr>
      </vt:variant>
      <vt:variant>
        <vt:i4>1</vt:i4>
      </vt:variant>
    </vt:vector>
  </HeadingPairs>
  <TitlesOfParts>
    <vt:vector size="1" baseType="lpstr">
      <vt:lpstr>2022-2023</vt:lpstr>
    </vt:vector>
  </TitlesOfParts>
  <Company/>
  <LinksUpToDate>false</LinksUpToDate>
  <CharactersWithSpaces>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dc:title>
  <dc:subject>Versie1.0</dc:subject>
  <dc:creator>Anne-Maria de Groot</dc:creator>
  <cp:lastModifiedBy>Ellen Oppenhuizen</cp:lastModifiedBy>
  <cp:revision>2</cp:revision>
  <cp:lastPrinted>2019-04-15T19:37:00Z</cp:lastPrinted>
  <dcterms:created xsi:type="dcterms:W3CDTF">2022-08-08T10:34:00Z</dcterms:created>
  <dcterms:modified xsi:type="dcterms:W3CDTF">2022-08-08T10:34:00Z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0x010100E929B79DB25BC343A738432A23211F29</vt:lpwstr>
  </property>
  <property fmtid="{D5CDD505-2E9C-101B-9397-08002B2CF9AE}" pid="3" name="AuthorIds_UIVersion_2048">
    <vt:lpwstr>175</vt:lpwstr>
  </property>
</Properties>
</file>